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BF7" w:rsidRPr="00A32F30" w:rsidRDefault="00F63BF7" w:rsidP="005540BD">
      <w:pPr>
        <w:spacing w:after="0" w:line="240" w:lineRule="auto"/>
        <w:ind w:left="284"/>
        <w:jc w:val="center"/>
        <w:rPr>
          <w:b/>
          <w:sz w:val="24"/>
          <w:szCs w:val="24"/>
        </w:rPr>
      </w:pPr>
      <w:r w:rsidRPr="00A32F30">
        <w:rPr>
          <w:b/>
          <w:sz w:val="24"/>
          <w:szCs w:val="24"/>
        </w:rPr>
        <w:t>WIGMORE GROUP PARISH COUNCIL</w:t>
      </w:r>
    </w:p>
    <w:p w:rsidR="00F63BF7" w:rsidRPr="00A32F30" w:rsidRDefault="00F63BF7" w:rsidP="005540BD">
      <w:pPr>
        <w:spacing w:after="0" w:line="240" w:lineRule="auto"/>
        <w:ind w:left="284"/>
        <w:jc w:val="center"/>
        <w:rPr>
          <w:b/>
          <w:sz w:val="24"/>
          <w:szCs w:val="24"/>
        </w:rPr>
      </w:pPr>
      <w:r>
        <w:rPr>
          <w:b/>
          <w:sz w:val="24"/>
          <w:szCs w:val="24"/>
        </w:rPr>
        <w:t>Approved</w:t>
      </w:r>
      <w:r w:rsidRPr="00A32F30">
        <w:rPr>
          <w:b/>
          <w:sz w:val="24"/>
          <w:szCs w:val="24"/>
        </w:rPr>
        <w:t xml:space="preserve"> Minutes of the meeting held on Monday </w:t>
      </w:r>
      <w:r>
        <w:rPr>
          <w:b/>
          <w:sz w:val="24"/>
          <w:szCs w:val="24"/>
        </w:rPr>
        <w:t>11 January 2016</w:t>
      </w:r>
      <w:r w:rsidRPr="00A32F30">
        <w:rPr>
          <w:b/>
          <w:sz w:val="24"/>
          <w:szCs w:val="24"/>
        </w:rPr>
        <w:t xml:space="preserve"> </w:t>
      </w:r>
    </w:p>
    <w:p w:rsidR="00F63BF7" w:rsidRPr="00A32F30" w:rsidRDefault="00F63BF7" w:rsidP="005540BD">
      <w:pPr>
        <w:spacing w:after="0" w:line="240" w:lineRule="auto"/>
        <w:ind w:left="284"/>
        <w:jc w:val="center"/>
        <w:rPr>
          <w:b/>
          <w:sz w:val="24"/>
          <w:szCs w:val="24"/>
        </w:rPr>
      </w:pPr>
    </w:p>
    <w:tbl>
      <w:tblPr>
        <w:tblW w:w="1031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15"/>
      </w:tblGrid>
      <w:tr w:rsidR="00F63BF7" w:rsidRPr="00A32F30" w:rsidTr="00DD723B">
        <w:tc>
          <w:tcPr>
            <w:tcW w:w="10315" w:type="dxa"/>
          </w:tcPr>
          <w:p w:rsidR="00F63BF7" w:rsidRPr="00A32F30" w:rsidRDefault="00F63BF7" w:rsidP="005540BD">
            <w:pPr>
              <w:spacing w:after="0" w:line="240" w:lineRule="auto"/>
              <w:ind w:left="66"/>
              <w:rPr>
                <w:b/>
                <w:sz w:val="24"/>
                <w:szCs w:val="24"/>
              </w:rPr>
            </w:pPr>
            <w:r w:rsidRPr="00A32F30">
              <w:rPr>
                <w:b/>
                <w:sz w:val="24"/>
                <w:szCs w:val="24"/>
              </w:rPr>
              <w:t>PUBLIC SESSION :  M</w:t>
            </w:r>
            <w:r>
              <w:rPr>
                <w:b/>
                <w:sz w:val="24"/>
                <w:szCs w:val="24"/>
              </w:rPr>
              <w:t>embers of the public present: 8</w:t>
            </w:r>
          </w:p>
          <w:p w:rsidR="00F63BF7" w:rsidRPr="009639CB" w:rsidRDefault="00F63BF7" w:rsidP="008D48E8">
            <w:pPr>
              <w:spacing w:after="0" w:line="240" w:lineRule="auto"/>
              <w:ind w:left="66"/>
              <w:rPr>
                <w:sz w:val="24"/>
                <w:szCs w:val="24"/>
              </w:rPr>
            </w:pPr>
            <w:r>
              <w:rPr>
                <w:sz w:val="24"/>
                <w:szCs w:val="24"/>
              </w:rPr>
              <w:t>Further</w:t>
            </w:r>
            <w:r w:rsidRPr="009639CB">
              <w:rPr>
                <w:sz w:val="24"/>
                <w:szCs w:val="24"/>
              </w:rPr>
              <w:t xml:space="preserve"> discussion regarding the issue of the mobile home temporarily sited on the Community Field. See Item 5.2</w:t>
            </w:r>
          </w:p>
          <w:p w:rsidR="00F63BF7" w:rsidRPr="009639CB" w:rsidRDefault="00F63BF7" w:rsidP="005540BD">
            <w:pPr>
              <w:spacing w:after="0" w:line="240" w:lineRule="auto"/>
              <w:ind w:left="66"/>
              <w:rPr>
                <w:b/>
                <w:sz w:val="24"/>
                <w:szCs w:val="24"/>
              </w:rPr>
            </w:pPr>
            <w:r w:rsidRPr="009639CB">
              <w:rPr>
                <w:sz w:val="24"/>
                <w:szCs w:val="24"/>
              </w:rPr>
              <w:t>Also concern regarding increased litter and dog mess</w:t>
            </w:r>
            <w:r>
              <w:rPr>
                <w:sz w:val="24"/>
                <w:szCs w:val="24"/>
              </w:rPr>
              <w:t xml:space="preserve"> in Wigmore</w:t>
            </w:r>
            <w:r w:rsidRPr="009639CB">
              <w:rPr>
                <w:sz w:val="24"/>
                <w:szCs w:val="24"/>
              </w:rPr>
              <w:t>. See Item 10</w:t>
            </w:r>
          </w:p>
          <w:p w:rsidR="00F63BF7" w:rsidRPr="00A32F30" w:rsidRDefault="00F63BF7" w:rsidP="00017FCA">
            <w:pPr>
              <w:spacing w:after="0" w:line="240" w:lineRule="auto"/>
              <w:ind w:left="66"/>
              <w:rPr>
                <w:b/>
                <w:i/>
                <w:sz w:val="24"/>
                <w:szCs w:val="24"/>
              </w:rPr>
            </w:pPr>
          </w:p>
        </w:tc>
      </w:tr>
    </w:tbl>
    <w:p w:rsidR="00F63BF7" w:rsidRPr="00A32F30" w:rsidRDefault="00F63BF7" w:rsidP="005540BD">
      <w:pPr>
        <w:spacing w:line="240" w:lineRule="auto"/>
        <w:rPr>
          <w:sz w:val="24"/>
          <w:szCs w:val="24"/>
        </w:rPr>
      </w:pPr>
    </w:p>
    <w:tbl>
      <w:tblPr>
        <w:tblW w:w="1055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2"/>
        <w:gridCol w:w="8858"/>
        <w:gridCol w:w="1091"/>
      </w:tblGrid>
      <w:tr w:rsidR="00F63BF7" w:rsidRPr="00A32F30" w:rsidTr="00D95878">
        <w:tc>
          <w:tcPr>
            <w:tcW w:w="602" w:type="dxa"/>
          </w:tcPr>
          <w:p w:rsidR="00F63BF7" w:rsidRPr="00A32F30" w:rsidRDefault="00F63BF7" w:rsidP="005540BD">
            <w:pPr>
              <w:spacing w:after="0" w:line="240" w:lineRule="auto"/>
              <w:ind w:left="284"/>
              <w:rPr>
                <w:b/>
                <w:sz w:val="24"/>
                <w:szCs w:val="24"/>
              </w:rPr>
            </w:pPr>
          </w:p>
        </w:tc>
        <w:tc>
          <w:tcPr>
            <w:tcW w:w="8858" w:type="dxa"/>
          </w:tcPr>
          <w:p w:rsidR="00F63BF7" w:rsidRPr="00A32F30" w:rsidRDefault="00F63BF7" w:rsidP="005540BD">
            <w:pPr>
              <w:spacing w:after="0" w:line="240" w:lineRule="auto"/>
              <w:ind w:left="284"/>
              <w:rPr>
                <w:b/>
                <w:sz w:val="24"/>
                <w:szCs w:val="24"/>
              </w:rPr>
            </w:pPr>
          </w:p>
        </w:tc>
        <w:tc>
          <w:tcPr>
            <w:tcW w:w="1091" w:type="dxa"/>
          </w:tcPr>
          <w:p w:rsidR="00F63BF7" w:rsidRPr="00A32F30" w:rsidRDefault="00F63BF7" w:rsidP="005540BD">
            <w:pPr>
              <w:spacing w:after="0" w:line="240" w:lineRule="auto"/>
              <w:ind w:left="66"/>
              <w:jc w:val="center"/>
              <w:rPr>
                <w:b/>
                <w:sz w:val="24"/>
                <w:szCs w:val="24"/>
              </w:rPr>
            </w:pPr>
            <w:r w:rsidRPr="00A32F30">
              <w:rPr>
                <w:b/>
                <w:sz w:val="24"/>
                <w:szCs w:val="24"/>
              </w:rPr>
              <w:t>ACTION</w:t>
            </w:r>
          </w:p>
        </w:tc>
      </w:tr>
      <w:tr w:rsidR="00F63BF7" w:rsidRPr="00A32F30" w:rsidTr="00D95878">
        <w:trPr>
          <w:trHeight w:val="70"/>
        </w:trPr>
        <w:tc>
          <w:tcPr>
            <w:tcW w:w="602" w:type="dxa"/>
          </w:tcPr>
          <w:p w:rsidR="00F63BF7" w:rsidRPr="00A32F30" w:rsidRDefault="00F63BF7" w:rsidP="005540BD">
            <w:pPr>
              <w:spacing w:after="0" w:line="240" w:lineRule="auto"/>
              <w:ind w:left="142"/>
              <w:rPr>
                <w:b/>
                <w:sz w:val="24"/>
                <w:szCs w:val="24"/>
              </w:rPr>
            </w:pPr>
            <w:r w:rsidRPr="00A32F30">
              <w:rPr>
                <w:b/>
                <w:sz w:val="24"/>
                <w:szCs w:val="24"/>
              </w:rPr>
              <w:t>1</w:t>
            </w:r>
          </w:p>
          <w:p w:rsidR="00F63BF7" w:rsidRPr="00A32F30" w:rsidRDefault="00F63BF7" w:rsidP="005540BD">
            <w:pPr>
              <w:spacing w:after="0" w:line="240" w:lineRule="auto"/>
              <w:ind w:left="142"/>
              <w:rPr>
                <w:b/>
                <w:sz w:val="24"/>
                <w:szCs w:val="24"/>
              </w:rPr>
            </w:pPr>
          </w:p>
        </w:tc>
        <w:tc>
          <w:tcPr>
            <w:tcW w:w="8858" w:type="dxa"/>
          </w:tcPr>
          <w:p w:rsidR="00F63BF7" w:rsidRPr="00A32F30" w:rsidRDefault="00F63BF7" w:rsidP="005540BD">
            <w:pPr>
              <w:spacing w:after="0" w:line="240" w:lineRule="auto"/>
              <w:rPr>
                <w:rFonts w:cs="Arial"/>
                <w:sz w:val="24"/>
                <w:szCs w:val="24"/>
              </w:rPr>
            </w:pPr>
            <w:r w:rsidRPr="00A32F30">
              <w:rPr>
                <w:rFonts w:cs="Arial"/>
                <w:b/>
                <w:sz w:val="24"/>
                <w:szCs w:val="24"/>
              </w:rPr>
              <w:t xml:space="preserve">Present:  </w:t>
            </w:r>
            <w:r>
              <w:rPr>
                <w:rFonts w:cs="Arial"/>
                <w:sz w:val="24"/>
                <w:szCs w:val="24"/>
              </w:rPr>
              <w:t xml:space="preserve">Graham Probert (GP)(Chairman), </w:t>
            </w:r>
            <w:r w:rsidRPr="00A32F30">
              <w:rPr>
                <w:rFonts w:cs="Arial"/>
                <w:sz w:val="24"/>
                <w:szCs w:val="24"/>
              </w:rPr>
              <w:t>Vic Harnett</w:t>
            </w:r>
            <w:r>
              <w:rPr>
                <w:rFonts w:cs="Arial"/>
                <w:sz w:val="24"/>
                <w:szCs w:val="24"/>
              </w:rPr>
              <w:t xml:space="preserve"> (VH)</w:t>
            </w:r>
            <w:r w:rsidRPr="00A32F30">
              <w:rPr>
                <w:rFonts w:cs="Arial"/>
                <w:sz w:val="24"/>
                <w:szCs w:val="24"/>
              </w:rPr>
              <w:t>, Bryan Casbourne (BC), Alan Dowdy (AD), Jenny J</w:t>
            </w:r>
            <w:r>
              <w:rPr>
                <w:rFonts w:cs="Arial"/>
                <w:sz w:val="24"/>
                <w:szCs w:val="24"/>
              </w:rPr>
              <w:t>ohnson (JJ), Kevan Perkins (KP)</w:t>
            </w:r>
            <w:r w:rsidRPr="00A32F30">
              <w:rPr>
                <w:rFonts w:cs="Arial"/>
                <w:sz w:val="24"/>
                <w:szCs w:val="24"/>
              </w:rPr>
              <w:t>; Helena Leclezio (HL)</w:t>
            </w:r>
          </w:p>
          <w:p w:rsidR="00F63BF7" w:rsidRPr="00A32F30" w:rsidRDefault="00F63BF7" w:rsidP="005540BD">
            <w:pPr>
              <w:spacing w:after="0" w:line="240" w:lineRule="auto"/>
              <w:rPr>
                <w:rFonts w:cs="Arial"/>
                <w:sz w:val="24"/>
                <w:szCs w:val="24"/>
              </w:rPr>
            </w:pPr>
            <w:r w:rsidRPr="00A32F30">
              <w:rPr>
                <w:rFonts w:cs="Arial"/>
                <w:b/>
                <w:sz w:val="24"/>
                <w:szCs w:val="24"/>
              </w:rPr>
              <w:t>Apologies</w:t>
            </w:r>
            <w:r w:rsidRPr="00A32F30">
              <w:rPr>
                <w:rFonts w:cs="Arial"/>
                <w:sz w:val="24"/>
                <w:szCs w:val="24"/>
              </w:rPr>
              <w:t xml:space="preserve">: </w:t>
            </w:r>
            <w:r>
              <w:rPr>
                <w:rFonts w:cs="Arial"/>
                <w:sz w:val="24"/>
                <w:szCs w:val="24"/>
              </w:rPr>
              <w:t>Councillor</w:t>
            </w:r>
            <w:r w:rsidRPr="00A32F30">
              <w:rPr>
                <w:rFonts w:cs="Arial"/>
                <w:sz w:val="24"/>
                <w:szCs w:val="24"/>
              </w:rPr>
              <w:t xml:space="preserve"> </w:t>
            </w:r>
            <w:r>
              <w:rPr>
                <w:rFonts w:cs="Arial"/>
                <w:sz w:val="24"/>
                <w:szCs w:val="24"/>
              </w:rPr>
              <w:t xml:space="preserve">Clare Major </w:t>
            </w:r>
            <w:r w:rsidRPr="00A32F30">
              <w:rPr>
                <w:rFonts w:cs="Arial"/>
                <w:sz w:val="24"/>
                <w:szCs w:val="24"/>
              </w:rPr>
              <w:t>- Absence</w:t>
            </w:r>
            <w:r>
              <w:rPr>
                <w:rFonts w:cs="Arial"/>
                <w:sz w:val="24"/>
                <w:szCs w:val="24"/>
              </w:rPr>
              <w:t xml:space="preserve"> due to holiday</w:t>
            </w:r>
            <w:r w:rsidRPr="00A32F30">
              <w:rPr>
                <w:rFonts w:cs="Arial"/>
                <w:sz w:val="24"/>
                <w:szCs w:val="24"/>
              </w:rPr>
              <w:t xml:space="preserve"> and accepted.</w:t>
            </w:r>
          </w:p>
          <w:p w:rsidR="00F63BF7" w:rsidRPr="00A32F30" w:rsidRDefault="00F63BF7" w:rsidP="005540BD">
            <w:pPr>
              <w:spacing w:after="0" w:line="240" w:lineRule="auto"/>
              <w:rPr>
                <w:rFonts w:cs="Arial"/>
                <w:sz w:val="24"/>
                <w:szCs w:val="24"/>
              </w:rPr>
            </w:pPr>
            <w:r w:rsidRPr="00A32F30">
              <w:rPr>
                <w:rFonts w:cs="Arial"/>
                <w:b/>
                <w:sz w:val="24"/>
                <w:szCs w:val="24"/>
              </w:rPr>
              <w:t>In attendance</w:t>
            </w:r>
            <w:r w:rsidRPr="00A32F30">
              <w:rPr>
                <w:rFonts w:cs="Arial"/>
                <w:sz w:val="24"/>
                <w:szCs w:val="24"/>
              </w:rPr>
              <w:t xml:space="preserve">: </w:t>
            </w:r>
            <w:r>
              <w:rPr>
                <w:rFonts w:cs="Arial"/>
                <w:sz w:val="24"/>
                <w:szCs w:val="24"/>
              </w:rPr>
              <w:t xml:space="preserve">Peter Knight, Dean Cutis, Tom Smith (TS), Ward </w:t>
            </w:r>
            <w:r w:rsidRPr="00A32F30">
              <w:rPr>
                <w:rFonts w:cs="Arial"/>
                <w:sz w:val="24"/>
                <w:szCs w:val="24"/>
              </w:rPr>
              <w:t>Cllr</w:t>
            </w:r>
            <w:r>
              <w:rPr>
                <w:rFonts w:cs="Arial"/>
                <w:sz w:val="24"/>
                <w:szCs w:val="24"/>
              </w:rPr>
              <w:t>.</w:t>
            </w:r>
            <w:r w:rsidRPr="00A32F30">
              <w:rPr>
                <w:rFonts w:cs="Arial"/>
                <w:sz w:val="24"/>
                <w:szCs w:val="24"/>
              </w:rPr>
              <w:t xml:space="preserve"> Carole Gandy</w:t>
            </w:r>
            <w:r>
              <w:rPr>
                <w:rFonts w:cs="Arial"/>
                <w:sz w:val="24"/>
                <w:szCs w:val="24"/>
              </w:rPr>
              <w:t xml:space="preserve"> (CG)</w:t>
            </w:r>
            <w:r w:rsidRPr="00A32F30">
              <w:rPr>
                <w:rFonts w:cs="Arial"/>
                <w:sz w:val="24"/>
                <w:szCs w:val="24"/>
              </w:rPr>
              <w:t xml:space="preserve">; </w:t>
            </w:r>
            <w:r w:rsidRPr="00A32F30">
              <w:rPr>
                <w:sz w:val="24"/>
                <w:szCs w:val="24"/>
              </w:rPr>
              <w:t>Jano Rochefort (JR)(Clerk).</w:t>
            </w:r>
          </w:p>
          <w:p w:rsidR="00F63BF7" w:rsidRPr="00A32F30" w:rsidRDefault="00F63BF7" w:rsidP="005540BD">
            <w:pPr>
              <w:spacing w:after="0" w:line="240" w:lineRule="auto"/>
              <w:ind w:left="284"/>
              <w:rPr>
                <w:b/>
                <w:sz w:val="24"/>
                <w:szCs w:val="24"/>
              </w:rPr>
            </w:pPr>
          </w:p>
        </w:tc>
        <w:tc>
          <w:tcPr>
            <w:tcW w:w="1091" w:type="dxa"/>
          </w:tcPr>
          <w:p w:rsidR="00F63BF7" w:rsidRPr="00A32F30" w:rsidRDefault="00F63BF7" w:rsidP="005540BD">
            <w:pPr>
              <w:spacing w:after="0" w:line="240" w:lineRule="auto"/>
              <w:jc w:val="center"/>
              <w:rPr>
                <w:b/>
                <w:sz w:val="24"/>
                <w:szCs w:val="24"/>
              </w:rPr>
            </w:pPr>
          </w:p>
        </w:tc>
      </w:tr>
      <w:tr w:rsidR="00F63BF7" w:rsidRPr="00A32F30" w:rsidTr="00D95878">
        <w:trPr>
          <w:trHeight w:val="70"/>
        </w:trPr>
        <w:tc>
          <w:tcPr>
            <w:tcW w:w="602" w:type="dxa"/>
          </w:tcPr>
          <w:p w:rsidR="00F63BF7" w:rsidRPr="00A32F30" w:rsidRDefault="00F63BF7" w:rsidP="005540BD">
            <w:pPr>
              <w:spacing w:after="0" w:line="240" w:lineRule="auto"/>
              <w:ind w:left="142"/>
              <w:rPr>
                <w:b/>
                <w:sz w:val="24"/>
                <w:szCs w:val="24"/>
              </w:rPr>
            </w:pPr>
            <w:r w:rsidRPr="00A32F30">
              <w:rPr>
                <w:b/>
                <w:sz w:val="24"/>
                <w:szCs w:val="24"/>
              </w:rPr>
              <w:t>2</w:t>
            </w:r>
          </w:p>
        </w:tc>
        <w:tc>
          <w:tcPr>
            <w:tcW w:w="8858" w:type="dxa"/>
          </w:tcPr>
          <w:p w:rsidR="00F63BF7" w:rsidRDefault="00F63BF7" w:rsidP="005046FF">
            <w:pPr>
              <w:spacing w:after="0" w:line="240" w:lineRule="auto"/>
              <w:rPr>
                <w:sz w:val="24"/>
                <w:szCs w:val="24"/>
              </w:rPr>
            </w:pPr>
            <w:r w:rsidRPr="00A32F30">
              <w:rPr>
                <w:b/>
                <w:sz w:val="24"/>
                <w:szCs w:val="24"/>
              </w:rPr>
              <w:t xml:space="preserve">Declarations of Interest:  </w:t>
            </w:r>
            <w:r>
              <w:rPr>
                <w:sz w:val="24"/>
                <w:szCs w:val="24"/>
              </w:rPr>
              <w:t>Cllr Johnson – non-pecuniary interest (Item 6: venue); Cllr Perkins – non-pecuniary interest (Item 5.2: Community Field; Item 6)</w:t>
            </w:r>
          </w:p>
          <w:p w:rsidR="00F63BF7" w:rsidRPr="00A32F30" w:rsidRDefault="00F63BF7" w:rsidP="005046FF">
            <w:pPr>
              <w:spacing w:after="0" w:line="240" w:lineRule="auto"/>
              <w:rPr>
                <w:b/>
                <w:sz w:val="24"/>
                <w:szCs w:val="24"/>
              </w:rPr>
            </w:pPr>
          </w:p>
        </w:tc>
        <w:tc>
          <w:tcPr>
            <w:tcW w:w="1091" w:type="dxa"/>
          </w:tcPr>
          <w:p w:rsidR="00F63BF7" w:rsidRPr="00A32F30" w:rsidRDefault="00F63BF7" w:rsidP="005540BD">
            <w:pPr>
              <w:spacing w:after="0" w:line="240" w:lineRule="auto"/>
              <w:jc w:val="center"/>
              <w:rPr>
                <w:b/>
                <w:sz w:val="24"/>
                <w:szCs w:val="24"/>
              </w:rPr>
            </w:pPr>
          </w:p>
        </w:tc>
      </w:tr>
      <w:tr w:rsidR="00F63BF7" w:rsidRPr="00A32F30" w:rsidTr="00D95878">
        <w:trPr>
          <w:trHeight w:val="70"/>
        </w:trPr>
        <w:tc>
          <w:tcPr>
            <w:tcW w:w="602" w:type="dxa"/>
          </w:tcPr>
          <w:p w:rsidR="00F63BF7" w:rsidRPr="00A32F30" w:rsidRDefault="00F63BF7" w:rsidP="005540BD">
            <w:pPr>
              <w:spacing w:after="0" w:line="240" w:lineRule="auto"/>
              <w:ind w:left="142"/>
              <w:rPr>
                <w:b/>
                <w:sz w:val="24"/>
                <w:szCs w:val="24"/>
              </w:rPr>
            </w:pPr>
            <w:r w:rsidRPr="00A32F30">
              <w:rPr>
                <w:b/>
                <w:sz w:val="24"/>
                <w:szCs w:val="24"/>
              </w:rPr>
              <w:t>3</w:t>
            </w:r>
          </w:p>
        </w:tc>
        <w:tc>
          <w:tcPr>
            <w:tcW w:w="8858" w:type="dxa"/>
          </w:tcPr>
          <w:p w:rsidR="00F63BF7" w:rsidRPr="007600DC" w:rsidRDefault="00F63BF7" w:rsidP="00343743">
            <w:pPr>
              <w:spacing w:after="0" w:line="240" w:lineRule="auto"/>
              <w:rPr>
                <w:sz w:val="24"/>
                <w:szCs w:val="24"/>
              </w:rPr>
            </w:pPr>
            <w:r w:rsidRPr="00A32F30">
              <w:rPr>
                <w:b/>
                <w:sz w:val="24"/>
                <w:szCs w:val="24"/>
              </w:rPr>
              <w:t>Open Session:</w:t>
            </w:r>
            <w:r>
              <w:rPr>
                <w:b/>
                <w:sz w:val="24"/>
                <w:szCs w:val="24"/>
              </w:rPr>
              <w:t xml:space="preserve"> </w:t>
            </w:r>
            <w:r>
              <w:rPr>
                <w:sz w:val="24"/>
                <w:szCs w:val="24"/>
              </w:rPr>
              <w:t>reports received as follows:</w:t>
            </w:r>
          </w:p>
          <w:p w:rsidR="00F63BF7" w:rsidRDefault="00F63BF7" w:rsidP="00343743">
            <w:pPr>
              <w:spacing w:after="0" w:line="240" w:lineRule="auto"/>
              <w:rPr>
                <w:sz w:val="24"/>
                <w:szCs w:val="24"/>
              </w:rPr>
            </w:pPr>
            <w:r w:rsidRPr="00A32F30">
              <w:rPr>
                <w:b/>
                <w:sz w:val="24"/>
                <w:szCs w:val="24"/>
              </w:rPr>
              <w:t xml:space="preserve">3.1 </w:t>
            </w:r>
            <w:r>
              <w:rPr>
                <w:b/>
                <w:sz w:val="24"/>
                <w:szCs w:val="24"/>
              </w:rPr>
              <w:t xml:space="preserve">Peter Knight – CSPO </w:t>
            </w:r>
            <w:smartTag w:uri="urn:schemas-microsoft-com:office:smarttags" w:element="place">
              <w:r>
                <w:rPr>
                  <w:b/>
                  <w:sz w:val="24"/>
                  <w:szCs w:val="24"/>
                </w:rPr>
                <w:t>West Mercia</w:t>
              </w:r>
            </w:smartTag>
            <w:r>
              <w:rPr>
                <w:b/>
                <w:sz w:val="24"/>
                <w:szCs w:val="24"/>
              </w:rPr>
              <w:t xml:space="preserve"> Police</w:t>
            </w:r>
            <w:r w:rsidRPr="00A32F30">
              <w:rPr>
                <w:b/>
                <w:sz w:val="24"/>
                <w:szCs w:val="24"/>
              </w:rPr>
              <w:t xml:space="preserve"> </w:t>
            </w:r>
            <w:r w:rsidRPr="00A32F30">
              <w:rPr>
                <w:sz w:val="24"/>
                <w:szCs w:val="24"/>
              </w:rPr>
              <w:t xml:space="preserve">– </w:t>
            </w:r>
            <w:r>
              <w:rPr>
                <w:sz w:val="24"/>
                <w:szCs w:val="24"/>
              </w:rPr>
              <w:t>In December two incidents of lamb rustling in Leinthall Starkes. Theft of quad bike in Leintwardine on New Years Eve. Both enquiries ongoing. Operation Nightingale (targeting rural crime) poaching - farmers and gamekeepers spoken to; increase in drink driving offenses and telephone scams; ‘distraction’ thefts at supermarkets increased. Residents can deter theft with free CREmark (overt marking with postcode). Call police to arrange a visit. Now using Mobile Police Stations to raise profile in rural areas.  Residents encouraged to call 101 to report any suspicious behaviour.</w:t>
            </w:r>
          </w:p>
          <w:p w:rsidR="00F63BF7" w:rsidRPr="00375DCA" w:rsidRDefault="00F63BF7" w:rsidP="00343743">
            <w:pPr>
              <w:spacing w:after="0" w:line="240" w:lineRule="auto"/>
              <w:rPr>
                <w:sz w:val="24"/>
                <w:szCs w:val="24"/>
              </w:rPr>
            </w:pPr>
            <w:r w:rsidRPr="00A32F30">
              <w:rPr>
                <w:b/>
                <w:sz w:val="24"/>
                <w:szCs w:val="24"/>
              </w:rPr>
              <w:t xml:space="preserve">3.2 </w:t>
            </w:r>
            <w:r>
              <w:rPr>
                <w:b/>
                <w:sz w:val="24"/>
                <w:szCs w:val="24"/>
              </w:rPr>
              <w:t xml:space="preserve">Dean Curtis – Head Teacher, </w:t>
            </w:r>
            <w:smartTag w:uri="urn:schemas-microsoft-com:office:smarttags" w:element="place">
              <w:smartTag w:uri="urn:schemas-microsoft-com:office:smarttags" w:element="PlaceName">
                <w:r>
                  <w:rPr>
                    <w:b/>
                    <w:sz w:val="24"/>
                    <w:szCs w:val="24"/>
                  </w:rPr>
                  <w:t>Wigmore</w:t>
                </w:r>
              </w:smartTag>
              <w:r>
                <w:rPr>
                  <w:b/>
                  <w:sz w:val="24"/>
                  <w:szCs w:val="24"/>
                </w:rPr>
                <w:t xml:space="preserve"> </w:t>
              </w:r>
              <w:smartTag w:uri="urn:schemas-microsoft-com:office:smarttags" w:element="PlaceType">
                <w:r>
                  <w:rPr>
                    <w:b/>
                    <w:sz w:val="24"/>
                    <w:szCs w:val="24"/>
                  </w:rPr>
                  <w:t>School</w:t>
                </w:r>
              </w:smartTag>
            </w:smartTag>
            <w:r>
              <w:rPr>
                <w:b/>
                <w:sz w:val="24"/>
                <w:szCs w:val="24"/>
              </w:rPr>
              <w:t xml:space="preserve"> </w:t>
            </w:r>
            <w:r>
              <w:rPr>
                <w:sz w:val="24"/>
                <w:szCs w:val="24"/>
              </w:rPr>
              <w:t>– Pupil numbers for admissions next academic year look good despite concerns over Herefordshire Council’s changed school transport policy. Working with concerned members of public and councillors and this matter is going before the Scrutiny Committee (Cllr Gandy is Vice Chairman)</w:t>
            </w:r>
          </w:p>
          <w:p w:rsidR="00F63BF7" w:rsidRPr="00A32F30" w:rsidRDefault="00F63BF7" w:rsidP="00343743">
            <w:pPr>
              <w:spacing w:after="0" w:line="240" w:lineRule="auto"/>
              <w:rPr>
                <w:sz w:val="24"/>
                <w:szCs w:val="24"/>
              </w:rPr>
            </w:pPr>
            <w:r>
              <w:rPr>
                <w:b/>
                <w:sz w:val="24"/>
                <w:szCs w:val="24"/>
              </w:rPr>
              <w:t xml:space="preserve">3.3 </w:t>
            </w:r>
            <w:r w:rsidRPr="005179BB">
              <w:rPr>
                <w:b/>
                <w:sz w:val="24"/>
                <w:szCs w:val="24"/>
              </w:rPr>
              <w:t>Cllr Carole Gandy</w:t>
            </w:r>
            <w:r>
              <w:rPr>
                <w:b/>
                <w:sz w:val="24"/>
                <w:szCs w:val="24"/>
              </w:rPr>
              <w:t xml:space="preserve"> -</w:t>
            </w:r>
            <w:r w:rsidRPr="005179BB">
              <w:rPr>
                <w:b/>
                <w:sz w:val="24"/>
                <w:szCs w:val="24"/>
              </w:rPr>
              <w:t xml:space="preserve"> </w:t>
            </w:r>
            <w:r w:rsidRPr="00A32F30">
              <w:rPr>
                <w:b/>
                <w:sz w:val="24"/>
                <w:szCs w:val="24"/>
              </w:rPr>
              <w:t xml:space="preserve">Ward Councillor. </w:t>
            </w:r>
            <w:r w:rsidRPr="00A32F30">
              <w:rPr>
                <w:sz w:val="24"/>
                <w:szCs w:val="24"/>
              </w:rPr>
              <w:t>(CG) reported the following items:</w:t>
            </w:r>
          </w:p>
          <w:p w:rsidR="00F63BF7" w:rsidRPr="00A32F30" w:rsidRDefault="00F63BF7" w:rsidP="00343743">
            <w:pPr>
              <w:spacing w:after="0" w:line="240" w:lineRule="auto"/>
              <w:rPr>
                <w:sz w:val="24"/>
                <w:szCs w:val="24"/>
              </w:rPr>
            </w:pPr>
            <w:r>
              <w:rPr>
                <w:b/>
                <w:sz w:val="24"/>
                <w:szCs w:val="24"/>
              </w:rPr>
              <w:t>Balfour Beatty Living Places (BBLP)</w:t>
            </w:r>
            <w:r w:rsidRPr="00A32F30">
              <w:rPr>
                <w:b/>
                <w:sz w:val="24"/>
                <w:szCs w:val="24"/>
              </w:rPr>
              <w:t xml:space="preserve">: </w:t>
            </w:r>
            <w:r w:rsidRPr="00A32F30">
              <w:rPr>
                <w:sz w:val="24"/>
                <w:szCs w:val="24"/>
              </w:rPr>
              <w:t>Matters raised</w:t>
            </w:r>
            <w:r>
              <w:rPr>
                <w:sz w:val="24"/>
                <w:szCs w:val="24"/>
              </w:rPr>
              <w:t xml:space="preserve"> with BBLP</w:t>
            </w:r>
            <w:r w:rsidRPr="00A32F30">
              <w:rPr>
                <w:sz w:val="24"/>
                <w:szCs w:val="24"/>
              </w:rPr>
              <w:t xml:space="preserve"> – Toddler Play area </w:t>
            </w:r>
            <w:r>
              <w:rPr>
                <w:sz w:val="24"/>
                <w:szCs w:val="24"/>
              </w:rPr>
              <w:t xml:space="preserve">broken </w:t>
            </w:r>
            <w:r w:rsidRPr="00A32F30">
              <w:rPr>
                <w:sz w:val="24"/>
                <w:szCs w:val="24"/>
              </w:rPr>
              <w:t>fencing</w:t>
            </w:r>
            <w:r>
              <w:rPr>
                <w:sz w:val="24"/>
                <w:szCs w:val="24"/>
              </w:rPr>
              <w:t xml:space="preserve"> - </w:t>
            </w:r>
            <w:r w:rsidRPr="00A32F30">
              <w:rPr>
                <w:sz w:val="24"/>
                <w:szCs w:val="24"/>
              </w:rPr>
              <w:t xml:space="preserve"> </w:t>
            </w:r>
            <w:r>
              <w:rPr>
                <w:sz w:val="24"/>
                <w:szCs w:val="24"/>
              </w:rPr>
              <w:t xml:space="preserve">Andy Sirrell is aware and will deal with it. Road repair priorities – </w:t>
            </w:r>
            <w:smartTag w:uri="urn:schemas-microsoft-com:office:smarttags" w:element="place">
              <w:r>
                <w:rPr>
                  <w:sz w:val="24"/>
                  <w:szCs w:val="24"/>
                </w:rPr>
                <w:t>Ongar Street</w:t>
              </w:r>
            </w:smartTag>
            <w:r>
              <w:rPr>
                <w:sz w:val="24"/>
                <w:szCs w:val="24"/>
              </w:rPr>
              <w:t xml:space="preserve"> road surface much worse due to continuous water damage. Flooding at </w:t>
            </w:r>
            <w:smartTag w:uri="urn:schemas-microsoft-com:office:smarttags" w:element="place">
              <w:r>
                <w:rPr>
                  <w:sz w:val="24"/>
                  <w:szCs w:val="24"/>
                </w:rPr>
                <w:t>Bury Lane</w:t>
              </w:r>
            </w:smartTag>
            <w:r>
              <w:rPr>
                <w:sz w:val="24"/>
                <w:szCs w:val="24"/>
              </w:rPr>
              <w:t xml:space="preserve"> – drain flushed out. Councillors noted that this problem will re-occur as wrong type of drain installed in the first place.</w:t>
            </w:r>
          </w:p>
          <w:p w:rsidR="00F63BF7" w:rsidRPr="00A32F30" w:rsidRDefault="00F63BF7" w:rsidP="006D18CB">
            <w:pPr>
              <w:spacing w:after="0" w:line="240" w:lineRule="auto"/>
              <w:rPr>
                <w:b/>
                <w:sz w:val="24"/>
                <w:szCs w:val="24"/>
              </w:rPr>
            </w:pPr>
            <w:r w:rsidRPr="00A32F30">
              <w:rPr>
                <w:b/>
                <w:sz w:val="24"/>
                <w:szCs w:val="24"/>
              </w:rPr>
              <w:t>Planning issues:</w:t>
            </w:r>
          </w:p>
          <w:p w:rsidR="00F63BF7" w:rsidRPr="00A32F30" w:rsidRDefault="00F63BF7" w:rsidP="006D18CB">
            <w:pPr>
              <w:spacing w:after="0" w:line="240" w:lineRule="auto"/>
              <w:ind w:left="249"/>
              <w:rPr>
                <w:sz w:val="24"/>
                <w:szCs w:val="24"/>
              </w:rPr>
            </w:pPr>
            <w:r w:rsidRPr="00A32F30">
              <w:rPr>
                <w:b/>
                <w:sz w:val="24"/>
                <w:szCs w:val="24"/>
              </w:rPr>
              <w:t xml:space="preserve">i) Art Studio, </w:t>
            </w:r>
            <w:smartTag w:uri="urn:schemas-microsoft-com:office:smarttags" w:element="place">
              <w:r w:rsidRPr="00A32F30">
                <w:rPr>
                  <w:b/>
                  <w:sz w:val="24"/>
                  <w:szCs w:val="24"/>
                </w:rPr>
                <w:t>Barnett Lane</w:t>
              </w:r>
            </w:smartTag>
            <w:r>
              <w:rPr>
                <w:sz w:val="24"/>
                <w:szCs w:val="24"/>
              </w:rPr>
              <w:t>.  No change from last month</w:t>
            </w:r>
            <w:r w:rsidRPr="00A32F30">
              <w:rPr>
                <w:sz w:val="24"/>
                <w:szCs w:val="24"/>
              </w:rPr>
              <w:t>.  No planning permission application has been received so issue is now with the Enforcement Officer who is s</w:t>
            </w:r>
            <w:r>
              <w:rPr>
                <w:sz w:val="24"/>
                <w:szCs w:val="24"/>
              </w:rPr>
              <w:t>tarting enforcement proceedings.</w:t>
            </w:r>
          </w:p>
          <w:p w:rsidR="00F63BF7" w:rsidRDefault="00F63BF7" w:rsidP="00850C24">
            <w:pPr>
              <w:spacing w:after="0" w:line="240" w:lineRule="auto"/>
              <w:ind w:left="260"/>
              <w:rPr>
                <w:i/>
                <w:sz w:val="24"/>
                <w:szCs w:val="24"/>
              </w:rPr>
            </w:pPr>
            <w:r w:rsidRPr="00A32F30">
              <w:rPr>
                <w:b/>
                <w:sz w:val="24"/>
                <w:szCs w:val="24"/>
              </w:rPr>
              <w:t xml:space="preserve">ii) The </w:t>
            </w:r>
            <w:r>
              <w:rPr>
                <w:b/>
                <w:sz w:val="24"/>
                <w:szCs w:val="24"/>
              </w:rPr>
              <w:t>Castle Inn</w:t>
            </w:r>
            <w:r w:rsidRPr="003A7215">
              <w:rPr>
                <w:i/>
                <w:sz w:val="24"/>
                <w:szCs w:val="24"/>
              </w:rPr>
              <w:t xml:space="preserve">. </w:t>
            </w:r>
            <w:r>
              <w:rPr>
                <w:sz w:val="24"/>
                <w:szCs w:val="24"/>
              </w:rPr>
              <w:t xml:space="preserve">Re extractor fans – CG has spoken to owner’s partner and will discuss matter with Mark Tansley (MT). Re </w:t>
            </w:r>
            <w:smartTag w:uri="urn:schemas-microsoft-com:office:smarttags" w:element="place">
              <w:smartTag w:uri="urn:schemas-microsoft-com:office:smarttags" w:element="place">
                <w:r>
                  <w:rPr>
                    <w:sz w:val="24"/>
                    <w:szCs w:val="24"/>
                  </w:rPr>
                  <w:t>Holiday</w:t>
                </w:r>
              </w:smartTag>
              <w:r>
                <w:rPr>
                  <w:sz w:val="24"/>
                  <w:szCs w:val="24"/>
                </w:rPr>
                <w:t xml:space="preserve"> </w:t>
              </w:r>
              <w:smartTag w:uri="urn:schemas-microsoft-com:office:smarttags" w:element="place">
                <w:r>
                  <w:rPr>
                    <w:sz w:val="24"/>
                    <w:szCs w:val="24"/>
                  </w:rPr>
                  <w:t>Home</w:t>
                </w:r>
              </w:smartTag>
              <w:r>
                <w:rPr>
                  <w:sz w:val="24"/>
                  <w:szCs w:val="24"/>
                </w:rPr>
                <w:t xml:space="preserve"> </w:t>
              </w:r>
              <w:smartTag w:uri="urn:schemas-microsoft-com:office:smarttags" w:element="place">
                <w:r>
                  <w:rPr>
                    <w:sz w:val="24"/>
                    <w:szCs w:val="24"/>
                  </w:rPr>
                  <w:t>Park</w:t>
                </w:r>
              </w:smartTag>
            </w:smartTag>
            <w:r>
              <w:rPr>
                <w:sz w:val="24"/>
                <w:szCs w:val="24"/>
              </w:rPr>
              <w:t xml:space="preserve"> – received complaint from neighbour that a boundary hedge and trees had been demolished. This occurred when a mobile chalet was moved from Mortimer’s Cross Inn to The Castle. Owner does not as yet have planning permission for this structure. Also concerns that owner is seeking to increase number of plots at holiday park and possibly wishes to erect a permanent structure without getting planning permission. CG will discuss all this with MT. </w:t>
            </w:r>
            <w:r w:rsidRPr="003A7215">
              <w:rPr>
                <w:i/>
                <w:sz w:val="24"/>
                <w:szCs w:val="24"/>
              </w:rPr>
              <w:t xml:space="preserve"> </w:t>
            </w:r>
          </w:p>
          <w:p w:rsidR="00F63BF7" w:rsidRPr="00A32F30" w:rsidRDefault="00F63BF7" w:rsidP="00850C24">
            <w:pPr>
              <w:spacing w:after="0" w:line="240" w:lineRule="auto"/>
              <w:ind w:left="260"/>
              <w:rPr>
                <w:sz w:val="24"/>
                <w:szCs w:val="24"/>
              </w:rPr>
            </w:pPr>
            <w:r w:rsidRPr="00A32F30">
              <w:rPr>
                <w:b/>
                <w:sz w:val="24"/>
                <w:szCs w:val="24"/>
              </w:rPr>
              <w:t xml:space="preserve">iii) </w:t>
            </w:r>
            <w:smartTag w:uri="urn:schemas-microsoft-com:office:smarttags" w:element="place">
              <w:r w:rsidRPr="00A32F30">
                <w:rPr>
                  <w:b/>
                  <w:sz w:val="24"/>
                  <w:szCs w:val="24"/>
                </w:rPr>
                <w:t>6 Ford Street</w:t>
              </w:r>
            </w:smartTag>
            <w:r w:rsidRPr="00A32F30">
              <w:rPr>
                <w:b/>
                <w:sz w:val="24"/>
                <w:szCs w:val="24"/>
              </w:rPr>
              <w:t xml:space="preserve">. </w:t>
            </w:r>
            <w:r>
              <w:rPr>
                <w:sz w:val="24"/>
                <w:szCs w:val="24"/>
              </w:rPr>
              <w:t>Owner has been told to remove all scrap items as no planning permission given to carry on a business from a residential property.</w:t>
            </w:r>
          </w:p>
          <w:p w:rsidR="00F63BF7" w:rsidRPr="00A32F30" w:rsidRDefault="00F63BF7" w:rsidP="00850C24">
            <w:pPr>
              <w:spacing w:after="0" w:line="240" w:lineRule="auto"/>
              <w:ind w:left="260"/>
              <w:rPr>
                <w:sz w:val="24"/>
                <w:szCs w:val="24"/>
              </w:rPr>
            </w:pPr>
            <w:r w:rsidRPr="00A32F30">
              <w:rPr>
                <w:b/>
                <w:sz w:val="24"/>
                <w:szCs w:val="24"/>
              </w:rPr>
              <w:t>iv) 2 Kings Meadow.</w:t>
            </w:r>
            <w:r w:rsidRPr="00A32F30">
              <w:rPr>
                <w:sz w:val="24"/>
                <w:szCs w:val="24"/>
              </w:rPr>
              <w:t xml:space="preserve"> W</w:t>
            </w:r>
            <w:r>
              <w:rPr>
                <w:sz w:val="24"/>
                <w:szCs w:val="24"/>
              </w:rPr>
              <w:t>aiting for response from</w:t>
            </w:r>
            <w:r w:rsidRPr="00A32F30">
              <w:rPr>
                <w:sz w:val="24"/>
                <w:szCs w:val="24"/>
              </w:rPr>
              <w:t xml:space="preserve"> Kemble Housing.</w:t>
            </w:r>
          </w:p>
          <w:p w:rsidR="00F63BF7" w:rsidRDefault="00F63BF7" w:rsidP="00850C24">
            <w:pPr>
              <w:spacing w:after="0" w:line="240" w:lineRule="auto"/>
              <w:ind w:left="260"/>
              <w:rPr>
                <w:sz w:val="24"/>
                <w:szCs w:val="24"/>
              </w:rPr>
            </w:pPr>
            <w:r>
              <w:rPr>
                <w:b/>
                <w:sz w:val="24"/>
                <w:szCs w:val="24"/>
              </w:rPr>
              <w:t>v</w:t>
            </w:r>
            <w:r w:rsidRPr="00A32F30">
              <w:rPr>
                <w:b/>
                <w:sz w:val="24"/>
                <w:szCs w:val="24"/>
              </w:rPr>
              <w:t xml:space="preserve">) </w:t>
            </w:r>
            <w:r>
              <w:rPr>
                <w:b/>
                <w:sz w:val="24"/>
                <w:szCs w:val="24"/>
              </w:rPr>
              <w:t>The Oak Inn</w:t>
            </w:r>
            <w:r w:rsidRPr="00A32F30">
              <w:rPr>
                <w:b/>
                <w:sz w:val="24"/>
                <w:szCs w:val="24"/>
              </w:rPr>
              <w:t>.</w:t>
            </w:r>
            <w:r w:rsidRPr="00A32F30">
              <w:rPr>
                <w:sz w:val="24"/>
                <w:szCs w:val="24"/>
              </w:rPr>
              <w:t xml:space="preserve"> </w:t>
            </w:r>
            <w:r>
              <w:rPr>
                <w:sz w:val="24"/>
                <w:szCs w:val="24"/>
              </w:rPr>
              <w:t>Conservation Officer will contact agent re options.</w:t>
            </w:r>
          </w:p>
          <w:p w:rsidR="00F63BF7" w:rsidRPr="00A32F30" w:rsidRDefault="00F63BF7" w:rsidP="00850C24">
            <w:pPr>
              <w:spacing w:after="0" w:line="240" w:lineRule="auto"/>
              <w:ind w:left="260"/>
              <w:rPr>
                <w:sz w:val="24"/>
                <w:szCs w:val="24"/>
              </w:rPr>
            </w:pPr>
            <w:r>
              <w:rPr>
                <w:b/>
                <w:sz w:val="24"/>
                <w:szCs w:val="24"/>
              </w:rPr>
              <w:t xml:space="preserve">vi) </w:t>
            </w:r>
            <w:smartTag w:uri="urn:schemas-microsoft-com:office:smarttags" w:element="place">
              <w:smartTag w:uri="urn:schemas-microsoft-com:office:smarttags" w:element="place">
                <w:r>
                  <w:rPr>
                    <w:b/>
                    <w:sz w:val="24"/>
                    <w:szCs w:val="24"/>
                  </w:rPr>
                  <w:t>Wigmore</w:t>
                </w:r>
              </w:smartTag>
              <w:r>
                <w:rPr>
                  <w:b/>
                  <w:sz w:val="24"/>
                  <w:szCs w:val="24"/>
                </w:rPr>
                <w:t xml:space="preserve"> </w:t>
              </w:r>
              <w:smartTag w:uri="urn:schemas-microsoft-com:office:smarttags" w:element="place">
                <w:r>
                  <w:rPr>
                    <w:b/>
                    <w:sz w:val="24"/>
                    <w:szCs w:val="24"/>
                  </w:rPr>
                  <w:t>Castle</w:t>
                </w:r>
              </w:smartTag>
            </w:smartTag>
            <w:r>
              <w:rPr>
                <w:b/>
                <w:sz w:val="24"/>
                <w:szCs w:val="24"/>
              </w:rPr>
              <w:t>.</w:t>
            </w:r>
            <w:r>
              <w:rPr>
                <w:sz w:val="24"/>
                <w:szCs w:val="24"/>
              </w:rPr>
              <w:t xml:space="preserve"> Mr Gaunt has been ill so no further progress as yet on re-instating the land.</w:t>
            </w:r>
          </w:p>
          <w:p w:rsidR="00F63BF7" w:rsidRPr="00A32F30" w:rsidRDefault="00F63BF7" w:rsidP="000D6335">
            <w:pPr>
              <w:spacing w:after="0" w:line="240" w:lineRule="auto"/>
              <w:rPr>
                <w:sz w:val="24"/>
                <w:szCs w:val="24"/>
              </w:rPr>
            </w:pPr>
          </w:p>
        </w:tc>
        <w:tc>
          <w:tcPr>
            <w:tcW w:w="1091" w:type="dxa"/>
          </w:tcPr>
          <w:p w:rsidR="00F63BF7" w:rsidRPr="00A32F30" w:rsidRDefault="00F63BF7" w:rsidP="005540BD">
            <w:pPr>
              <w:spacing w:after="0" w:line="240" w:lineRule="auto"/>
              <w:jc w:val="center"/>
              <w:rPr>
                <w:b/>
                <w:sz w:val="24"/>
                <w:szCs w:val="24"/>
              </w:rPr>
            </w:pPr>
          </w:p>
        </w:tc>
      </w:tr>
      <w:tr w:rsidR="00F63BF7" w:rsidRPr="00A32F30" w:rsidTr="00D76C50">
        <w:trPr>
          <w:trHeight w:val="585"/>
        </w:trPr>
        <w:tc>
          <w:tcPr>
            <w:tcW w:w="602" w:type="dxa"/>
          </w:tcPr>
          <w:p w:rsidR="00F63BF7" w:rsidRPr="00A32F30" w:rsidRDefault="00F63BF7" w:rsidP="005540BD">
            <w:pPr>
              <w:spacing w:after="0" w:line="240" w:lineRule="auto"/>
              <w:ind w:left="142"/>
              <w:rPr>
                <w:b/>
                <w:sz w:val="24"/>
                <w:szCs w:val="24"/>
              </w:rPr>
            </w:pPr>
            <w:r w:rsidRPr="00A32F30">
              <w:rPr>
                <w:b/>
                <w:sz w:val="24"/>
                <w:szCs w:val="24"/>
              </w:rPr>
              <w:t>4</w:t>
            </w:r>
          </w:p>
        </w:tc>
        <w:tc>
          <w:tcPr>
            <w:tcW w:w="8858" w:type="dxa"/>
          </w:tcPr>
          <w:p w:rsidR="00F63BF7" w:rsidRDefault="00F63BF7" w:rsidP="00DD723B">
            <w:pPr>
              <w:spacing w:after="0" w:line="240" w:lineRule="auto"/>
              <w:rPr>
                <w:sz w:val="24"/>
                <w:szCs w:val="24"/>
              </w:rPr>
            </w:pPr>
            <w:r w:rsidRPr="00A32F30">
              <w:rPr>
                <w:b/>
                <w:sz w:val="24"/>
                <w:szCs w:val="24"/>
              </w:rPr>
              <w:t xml:space="preserve">Minutes of previous meeting: </w:t>
            </w:r>
            <w:r>
              <w:rPr>
                <w:b/>
                <w:sz w:val="24"/>
                <w:szCs w:val="24"/>
              </w:rPr>
              <w:t xml:space="preserve">14 December 2015: </w:t>
            </w:r>
            <w:r w:rsidRPr="00A32F30">
              <w:rPr>
                <w:b/>
                <w:sz w:val="24"/>
                <w:szCs w:val="24"/>
              </w:rPr>
              <w:t xml:space="preserve"> </w:t>
            </w:r>
            <w:r>
              <w:rPr>
                <w:sz w:val="24"/>
                <w:szCs w:val="24"/>
              </w:rPr>
              <w:t xml:space="preserve">Clerk alerted council that she had made a typing error in the draft Finance Information sheet with regard to the entries for SL Woodfield. The column ‘Amount incl. VAT’ had in fact omitted the VAT. The payments had been made correctly and the clerk had corrected the draft minutes which were now presented to council. The corrected minutes were </w:t>
            </w:r>
            <w:r>
              <w:rPr>
                <w:b/>
                <w:sz w:val="24"/>
                <w:szCs w:val="24"/>
              </w:rPr>
              <w:t>ACCEPTED</w:t>
            </w:r>
            <w:r w:rsidRPr="00A32F30">
              <w:rPr>
                <w:sz w:val="24"/>
                <w:szCs w:val="24"/>
              </w:rPr>
              <w:t xml:space="preserve"> unanimously.</w:t>
            </w:r>
          </w:p>
          <w:p w:rsidR="00F63BF7" w:rsidRPr="00A32F30" w:rsidRDefault="00F63BF7" w:rsidP="00DD723B">
            <w:pPr>
              <w:spacing w:after="0" w:line="240" w:lineRule="auto"/>
              <w:rPr>
                <w:b/>
                <w:color w:val="0070C0"/>
                <w:sz w:val="24"/>
                <w:szCs w:val="24"/>
              </w:rPr>
            </w:pPr>
            <w:r>
              <w:rPr>
                <w:sz w:val="24"/>
                <w:szCs w:val="24"/>
              </w:rPr>
              <w:t>KP requested that council check whether contractor T McLoughlin had Public Liability Insurance.</w:t>
            </w:r>
          </w:p>
        </w:tc>
        <w:tc>
          <w:tcPr>
            <w:tcW w:w="1091" w:type="dxa"/>
          </w:tcPr>
          <w:p w:rsidR="00F63BF7" w:rsidRDefault="00F63BF7" w:rsidP="005578A4">
            <w:pPr>
              <w:spacing w:after="0" w:line="240" w:lineRule="auto"/>
              <w:jc w:val="center"/>
              <w:rPr>
                <w:b/>
                <w:sz w:val="24"/>
                <w:szCs w:val="24"/>
              </w:rPr>
            </w:pPr>
          </w:p>
          <w:p w:rsidR="00F63BF7" w:rsidRDefault="00F63BF7" w:rsidP="005578A4">
            <w:pPr>
              <w:spacing w:after="0" w:line="240" w:lineRule="auto"/>
              <w:jc w:val="center"/>
              <w:rPr>
                <w:b/>
                <w:sz w:val="24"/>
                <w:szCs w:val="24"/>
              </w:rPr>
            </w:pPr>
          </w:p>
          <w:p w:rsidR="00F63BF7" w:rsidRDefault="00F63BF7" w:rsidP="005578A4">
            <w:pPr>
              <w:spacing w:after="0" w:line="240" w:lineRule="auto"/>
              <w:jc w:val="center"/>
              <w:rPr>
                <w:b/>
                <w:sz w:val="24"/>
                <w:szCs w:val="24"/>
              </w:rPr>
            </w:pPr>
          </w:p>
          <w:p w:rsidR="00F63BF7" w:rsidRDefault="00F63BF7" w:rsidP="005578A4">
            <w:pPr>
              <w:spacing w:after="0" w:line="240" w:lineRule="auto"/>
              <w:jc w:val="center"/>
              <w:rPr>
                <w:b/>
                <w:sz w:val="24"/>
                <w:szCs w:val="24"/>
              </w:rPr>
            </w:pPr>
          </w:p>
          <w:p w:rsidR="00F63BF7" w:rsidRDefault="00F63BF7" w:rsidP="005578A4">
            <w:pPr>
              <w:spacing w:after="0" w:line="240" w:lineRule="auto"/>
              <w:jc w:val="center"/>
              <w:rPr>
                <w:b/>
                <w:sz w:val="24"/>
                <w:szCs w:val="24"/>
              </w:rPr>
            </w:pPr>
          </w:p>
          <w:p w:rsidR="00F63BF7" w:rsidRDefault="00F63BF7" w:rsidP="005578A4">
            <w:pPr>
              <w:spacing w:after="0" w:line="240" w:lineRule="auto"/>
              <w:jc w:val="center"/>
              <w:rPr>
                <w:b/>
                <w:sz w:val="24"/>
                <w:szCs w:val="24"/>
              </w:rPr>
            </w:pPr>
          </w:p>
          <w:p w:rsidR="00F63BF7" w:rsidRPr="00A32F30" w:rsidRDefault="00F63BF7" w:rsidP="005578A4">
            <w:pPr>
              <w:spacing w:after="0" w:line="240" w:lineRule="auto"/>
              <w:jc w:val="center"/>
              <w:rPr>
                <w:b/>
                <w:sz w:val="24"/>
                <w:szCs w:val="24"/>
              </w:rPr>
            </w:pPr>
            <w:r>
              <w:rPr>
                <w:b/>
                <w:sz w:val="24"/>
                <w:szCs w:val="24"/>
              </w:rPr>
              <w:t>JR</w:t>
            </w:r>
          </w:p>
        </w:tc>
      </w:tr>
      <w:tr w:rsidR="00F63BF7" w:rsidRPr="00A32F30" w:rsidTr="00D95878">
        <w:trPr>
          <w:trHeight w:val="70"/>
        </w:trPr>
        <w:tc>
          <w:tcPr>
            <w:tcW w:w="602" w:type="dxa"/>
          </w:tcPr>
          <w:p w:rsidR="00F63BF7" w:rsidRPr="00A32F30" w:rsidRDefault="00F63BF7" w:rsidP="005540BD">
            <w:pPr>
              <w:spacing w:after="0" w:line="240" w:lineRule="auto"/>
              <w:ind w:left="142"/>
              <w:rPr>
                <w:b/>
                <w:sz w:val="24"/>
                <w:szCs w:val="24"/>
              </w:rPr>
            </w:pPr>
            <w:r w:rsidRPr="00A32F30">
              <w:rPr>
                <w:b/>
                <w:sz w:val="24"/>
                <w:szCs w:val="24"/>
              </w:rPr>
              <w:t>5</w:t>
            </w:r>
          </w:p>
        </w:tc>
        <w:tc>
          <w:tcPr>
            <w:tcW w:w="8858" w:type="dxa"/>
          </w:tcPr>
          <w:p w:rsidR="00F63BF7" w:rsidRPr="00A32F30" w:rsidRDefault="00F63BF7" w:rsidP="008D3FCD">
            <w:pPr>
              <w:spacing w:after="0" w:line="240" w:lineRule="auto"/>
              <w:rPr>
                <w:b/>
                <w:sz w:val="24"/>
                <w:szCs w:val="24"/>
              </w:rPr>
            </w:pPr>
            <w:r w:rsidRPr="00A32F30">
              <w:rPr>
                <w:b/>
                <w:sz w:val="24"/>
                <w:szCs w:val="24"/>
              </w:rPr>
              <w:t>Update on matters previously considered:</w:t>
            </w:r>
          </w:p>
          <w:p w:rsidR="00F63BF7" w:rsidRPr="00D038DA" w:rsidRDefault="00F63BF7" w:rsidP="008D3FCD">
            <w:pPr>
              <w:spacing w:after="0" w:line="240" w:lineRule="auto"/>
              <w:rPr>
                <w:sz w:val="24"/>
                <w:szCs w:val="24"/>
              </w:rPr>
            </w:pPr>
            <w:r w:rsidRPr="00A32F30">
              <w:rPr>
                <w:b/>
                <w:sz w:val="24"/>
                <w:szCs w:val="24"/>
              </w:rPr>
              <w:t>5.1 Defibrillator –</w:t>
            </w:r>
            <w:r>
              <w:rPr>
                <w:b/>
                <w:sz w:val="24"/>
                <w:szCs w:val="24"/>
              </w:rPr>
              <w:t xml:space="preserve"> </w:t>
            </w:r>
            <w:r>
              <w:rPr>
                <w:sz w:val="24"/>
                <w:szCs w:val="24"/>
              </w:rPr>
              <w:t>Council confirmed that clerk is to order the metal DefibSafe exterior casing for the AED.</w:t>
            </w:r>
          </w:p>
          <w:p w:rsidR="00F63BF7" w:rsidRDefault="00F63BF7" w:rsidP="008D3FCD">
            <w:pPr>
              <w:spacing w:after="0" w:line="240" w:lineRule="auto"/>
              <w:rPr>
                <w:sz w:val="24"/>
                <w:szCs w:val="24"/>
              </w:rPr>
            </w:pPr>
            <w:r w:rsidRPr="00A32F30">
              <w:rPr>
                <w:b/>
                <w:sz w:val="24"/>
                <w:szCs w:val="24"/>
              </w:rPr>
              <w:t xml:space="preserve">5.2 </w:t>
            </w:r>
            <w:r>
              <w:rPr>
                <w:b/>
                <w:sz w:val="24"/>
                <w:szCs w:val="24"/>
              </w:rPr>
              <w:t xml:space="preserve">Community Field &amp; Mobile Home – </w:t>
            </w:r>
            <w:r>
              <w:rPr>
                <w:sz w:val="24"/>
                <w:szCs w:val="24"/>
              </w:rPr>
              <w:t xml:space="preserve">TS reported that after the last meeting he had asked the owner of the mobile home to remove it from the Community Field. This has not happened to date. Council asked TS to email owner again with demand that it be removed within 48 hours and failing that council would arrange for it to be moved back to The Castle Inn car park. TS will liaise with GP as necessary. HL raised concerns over safety of mobile home whilst still on the Community Field and reported that it was already vandalised and being used inappropriately by some local children. GP will arrange for some security until it is off the field. </w:t>
            </w:r>
          </w:p>
          <w:p w:rsidR="00F63BF7" w:rsidRDefault="00F63BF7" w:rsidP="008D3FCD">
            <w:pPr>
              <w:spacing w:after="0" w:line="240" w:lineRule="auto"/>
              <w:rPr>
                <w:sz w:val="24"/>
                <w:szCs w:val="24"/>
              </w:rPr>
            </w:pPr>
            <w:r>
              <w:rPr>
                <w:sz w:val="24"/>
                <w:szCs w:val="24"/>
              </w:rPr>
              <w:t>TS is investigating hiring changing rooms for football teams. CG queried need for planning permission. GP thought the old porta cabin had planning permission and that this would extend to any temporary porta cabin. Clerk to investigate.</w:t>
            </w:r>
          </w:p>
          <w:p w:rsidR="00F63BF7" w:rsidRPr="006D0A4A" w:rsidRDefault="00F63BF7" w:rsidP="008D3FCD">
            <w:pPr>
              <w:spacing w:after="0" w:line="240" w:lineRule="auto"/>
              <w:rPr>
                <w:sz w:val="24"/>
                <w:szCs w:val="24"/>
              </w:rPr>
            </w:pPr>
            <w:r>
              <w:rPr>
                <w:sz w:val="24"/>
                <w:szCs w:val="24"/>
              </w:rPr>
              <w:t>TS has also investigated how to deal with the mole hill problem on the field. Options are either pay per mole hill or pay for whole field but dogs must be kept away for 48hrs.  Council advised TS to look at per mole hill option.</w:t>
            </w:r>
          </w:p>
          <w:p w:rsidR="00F63BF7" w:rsidRPr="00A32F30" w:rsidRDefault="00F63BF7" w:rsidP="008D3FCD">
            <w:pPr>
              <w:spacing w:after="0" w:line="240" w:lineRule="auto"/>
              <w:rPr>
                <w:sz w:val="24"/>
                <w:szCs w:val="24"/>
              </w:rPr>
            </w:pPr>
            <w:r w:rsidRPr="00A32F30">
              <w:rPr>
                <w:b/>
                <w:sz w:val="24"/>
                <w:szCs w:val="24"/>
              </w:rPr>
              <w:t>5.3 Elton Vacancy –</w:t>
            </w:r>
            <w:r>
              <w:rPr>
                <w:b/>
                <w:sz w:val="24"/>
                <w:szCs w:val="24"/>
              </w:rPr>
              <w:t xml:space="preserve"> </w:t>
            </w:r>
            <w:r>
              <w:rPr>
                <w:sz w:val="24"/>
                <w:szCs w:val="24"/>
              </w:rPr>
              <w:t>No response to posters. GP to approach Robert Bilborough.</w:t>
            </w:r>
          </w:p>
          <w:p w:rsidR="00F63BF7" w:rsidRPr="00A32F30" w:rsidRDefault="00F63BF7" w:rsidP="004832E8">
            <w:pPr>
              <w:spacing w:after="0" w:line="240" w:lineRule="auto"/>
              <w:rPr>
                <w:sz w:val="24"/>
                <w:szCs w:val="24"/>
              </w:rPr>
            </w:pPr>
          </w:p>
        </w:tc>
        <w:tc>
          <w:tcPr>
            <w:tcW w:w="1091" w:type="dxa"/>
          </w:tcPr>
          <w:p w:rsidR="00F63BF7" w:rsidRPr="00A32F30" w:rsidRDefault="00F63BF7" w:rsidP="005540BD">
            <w:pPr>
              <w:spacing w:after="0" w:line="240" w:lineRule="auto"/>
              <w:jc w:val="center"/>
              <w:rPr>
                <w:b/>
                <w:sz w:val="24"/>
                <w:szCs w:val="24"/>
              </w:rPr>
            </w:pPr>
          </w:p>
          <w:p w:rsidR="00F63BF7" w:rsidRDefault="00F63BF7" w:rsidP="005540BD">
            <w:pPr>
              <w:spacing w:after="0" w:line="240" w:lineRule="auto"/>
              <w:jc w:val="center"/>
              <w:rPr>
                <w:b/>
                <w:sz w:val="24"/>
                <w:szCs w:val="24"/>
              </w:rPr>
            </w:pPr>
          </w:p>
          <w:p w:rsidR="00F63BF7" w:rsidRPr="00A32F30" w:rsidRDefault="00F63BF7" w:rsidP="005540BD">
            <w:pPr>
              <w:spacing w:after="0" w:line="240" w:lineRule="auto"/>
              <w:jc w:val="center"/>
              <w:rPr>
                <w:b/>
                <w:sz w:val="24"/>
                <w:szCs w:val="24"/>
              </w:rPr>
            </w:pPr>
            <w:r>
              <w:rPr>
                <w:b/>
                <w:sz w:val="24"/>
                <w:szCs w:val="24"/>
              </w:rPr>
              <w:t>JR</w:t>
            </w:r>
          </w:p>
          <w:p w:rsidR="00F63BF7" w:rsidRPr="00A32F30" w:rsidRDefault="00F63BF7" w:rsidP="005540BD">
            <w:pPr>
              <w:spacing w:after="0" w:line="240" w:lineRule="auto"/>
              <w:jc w:val="center"/>
              <w:rPr>
                <w:b/>
                <w:sz w:val="24"/>
                <w:szCs w:val="24"/>
              </w:rPr>
            </w:pPr>
          </w:p>
          <w:p w:rsidR="00F63BF7" w:rsidRDefault="00F63BF7" w:rsidP="005540BD">
            <w:pPr>
              <w:spacing w:after="0" w:line="240" w:lineRule="auto"/>
              <w:jc w:val="center"/>
              <w:rPr>
                <w:b/>
                <w:sz w:val="24"/>
                <w:szCs w:val="24"/>
              </w:rPr>
            </w:pPr>
          </w:p>
          <w:p w:rsidR="00F63BF7" w:rsidRPr="00A32F30" w:rsidRDefault="00F63BF7" w:rsidP="005540BD">
            <w:pPr>
              <w:spacing w:after="0" w:line="240" w:lineRule="auto"/>
              <w:jc w:val="center"/>
              <w:rPr>
                <w:b/>
                <w:sz w:val="24"/>
                <w:szCs w:val="24"/>
              </w:rPr>
            </w:pPr>
          </w:p>
          <w:p w:rsidR="00F63BF7" w:rsidRPr="00A32F30" w:rsidRDefault="00F63BF7" w:rsidP="005540BD">
            <w:pPr>
              <w:spacing w:after="0" w:line="240" w:lineRule="auto"/>
              <w:jc w:val="center"/>
              <w:rPr>
                <w:b/>
                <w:sz w:val="24"/>
                <w:szCs w:val="24"/>
              </w:rPr>
            </w:pPr>
          </w:p>
          <w:p w:rsidR="00F63BF7" w:rsidRDefault="00F63BF7" w:rsidP="005540BD">
            <w:pPr>
              <w:spacing w:after="0" w:line="240" w:lineRule="auto"/>
              <w:jc w:val="center"/>
              <w:rPr>
                <w:b/>
                <w:sz w:val="24"/>
                <w:szCs w:val="24"/>
              </w:rPr>
            </w:pPr>
          </w:p>
          <w:p w:rsidR="00F63BF7" w:rsidRDefault="00F63BF7" w:rsidP="005540BD">
            <w:pPr>
              <w:spacing w:after="0" w:line="240" w:lineRule="auto"/>
              <w:jc w:val="center"/>
              <w:rPr>
                <w:b/>
                <w:sz w:val="24"/>
                <w:szCs w:val="24"/>
              </w:rPr>
            </w:pPr>
          </w:p>
          <w:p w:rsidR="00F63BF7" w:rsidRDefault="00F63BF7" w:rsidP="005540BD">
            <w:pPr>
              <w:spacing w:after="0" w:line="240" w:lineRule="auto"/>
              <w:jc w:val="center"/>
              <w:rPr>
                <w:b/>
                <w:sz w:val="24"/>
                <w:szCs w:val="24"/>
              </w:rPr>
            </w:pPr>
          </w:p>
          <w:p w:rsidR="00F63BF7" w:rsidRPr="00A32F30" w:rsidRDefault="00F63BF7" w:rsidP="005540BD">
            <w:pPr>
              <w:spacing w:after="0" w:line="240" w:lineRule="auto"/>
              <w:jc w:val="center"/>
              <w:rPr>
                <w:b/>
                <w:sz w:val="24"/>
                <w:szCs w:val="24"/>
              </w:rPr>
            </w:pPr>
            <w:r>
              <w:rPr>
                <w:b/>
                <w:sz w:val="24"/>
                <w:szCs w:val="24"/>
              </w:rPr>
              <w:t>TS/GP</w:t>
            </w:r>
          </w:p>
          <w:p w:rsidR="00F63BF7" w:rsidRPr="00A32F30" w:rsidRDefault="00F63BF7" w:rsidP="005540BD">
            <w:pPr>
              <w:spacing w:after="0" w:line="240" w:lineRule="auto"/>
              <w:jc w:val="center"/>
              <w:rPr>
                <w:b/>
                <w:sz w:val="24"/>
                <w:szCs w:val="24"/>
              </w:rPr>
            </w:pPr>
          </w:p>
          <w:p w:rsidR="00F63BF7" w:rsidRPr="00A32F30" w:rsidRDefault="00F63BF7" w:rsidP="005540BD">
            <w:pPr>
              <w:spacing w:after="0" w:line="240" w:lineRule="auto"/>
              <w:jc w:val="center"/>
              <w:rPr>
                <w:b/>
                <w:sz w:val="24"/>
                <w:szCs w:val="24"/>
              </w:rPr>
            </w:pPr>
          </w:p>
          <w:p w:rsidR="00F63BF7" w:rsidRPr="00A32F30" w:rsidRDefault="00F63BF7" w:rsidP="005540BD">
            <w:pPr>
              <w:spacing w:after="0" w:line="240" w:lineRule="auto"/>
              <w:jc w:val="center"/>
              <w:rPr>
                <w:b/>
                <w:sz w:val="24"/>
                <w:szCs w:val="24"/>
              </w:rPr>
            </w:pPr>
            <w:r>
              <w:rPr>
                <w:b/>
                <w:sz w:val="24"/>
                <w:szCs w:val="24"/>
              </w:rPr>
              <w:t>JR</w:t>
            </w:r>
          </w:p>
          <w:p w:rsidR="00F63BF7" w:rsidRPr="00A32F30" w:rsidRDefault="00F63BF7" w:rsidP="005540BD">
            <w:pPr>
              <w:spacing w:after="0" w:line="240" w:lineRule="auto"/>
              <w:jc w:val="center"/>
              <w:rPr>
                <w:b/>
                <w:sz w:val="24"/>
                <w:szCs w:val="24"/>
              </w:rPr>
            </w:pPr>
          </w:p>
          <w:p w:rsidR="00F63BF7" w:rsidRPr="00A32F30" w:rsidRDefault="00F63BF7" w:rsidP="005540BD">
            <w:pPr>
              <w:spacing w:after="0" w:line="240" w:lineRule="auto"/>
              <w:jc w:val="center"/>
              <w:rPr>
                <w:b/>
                <w:sz w:val="24"/>
                <w:szCs w:val="24"/>
              </w:rPr>
            </w:pPr>
          </w:p>
          <w:p w:rsidR="00F63BF7" w:rsidRPr="00A32F30" w:rsidRDefault="00F63BF7" w:rsidP="005540BD">
            <w:pPr>
              <w:spacing w:after="0" w:line="240" w:lineRule="auto"/>
              <w:jc w:val="center"/>
              <w:rPr>
                <w:b/>
                <w:sz w:val="24"/>
                <w:szCs w:val="24"/>
              </w:rPr>
            </w:pPr>
          </w:p>
          <w:p w:rsidR="00F63BF7" w:rsidRPr="00A32F30" w:rsidRDefault="00F63BF7" w:rsidP="00D13AFF">
            <w:pPr>
              <w:spacing w:after="0" w:line="240" w:lineRule="auto"/>
              <w:jc w:val="center"/>
              <w:rPr>
                <w:b/>
                <w:sz w:val="24"/>
                <w:szCs w:val="24"/>
              </w:rPr>
            </w:pPr>
            <w:r>
              <w:rPr>
                <w:b/>
                <w:sz w:val="24"/>
                <w:szCs w:val="24"/>
              </w:rPr>
              <w:t>GP</w:t>
            </w:r>
          </w:p>
          <w:p w:rsidR="00F63BF7" w:rsidRPr="00A32F30" w:rsidRDefault="00F63BF7" w:rsidP="005540BD">
            <w:pPr>
              <w:spacing w:after="0" w:line="240" w:lineRule="auto"/>
              <w:jc w:val="center"/>
              <w:rPr>
                <w:b/>
                <w:sz w:val="24"/>
                <w:szCs w:val="24"/>
              </w:rPr>
            </w:pPr>
          </w:p>
        </w:tc>
      </w:tr>
      <w:tr w:rsidR="00F63BF7" w:rsidRPr="00A32F30" w:rsidTr="00D95878">
        <w:trPr>
          <w:trHeight w:val="70"/>
        </w:trPr>
        <w:tc>
          <w:tcPr>
            <w:tcW w:w="602" w:type="dxa"/>
          </w:tcPr>
          <w:p w:rsidR="00F63BF7" w:rsidRPr="00A32F30" w:rsidRDefault="00F63BF7" w:rsidP="005540BD">
            <w:pPr>
              <w:spacing w:after="0" w:line="240" w:lineRule="auto"/>
              <w:ind w:left="142"/>
              <w:rPr>
                <w:b/>
                <w:sz w:val="24"/>
                <w:szCs w:val="24"/>
              </w:rPr>
            </w:pPr>
            <w:r w:rsidRPr="00A32F30">
              <w:rPr>
                <w:b/>
                <w:sz w:val="24"/>
                <w:szCs w:val="24"/>
              </w:rPr>
              <w:t>6</w:t>
            </w:r>
          </w:p>
        </w:tc>
        <w:tc>
          <w:tcPr>
            <w:tcW w:w="8858" w:type="dxa"/>
          </w:tcPr>
          <w:p w:rsidR="00F63BF7" w:rsidRDefault="00F63BF7" w:rsidP="00AE3149">
            <w:pPr>
              <w:spacing w:after="0" w:line="240" w:lineRule="auto"/>
              <w:rPr>
                <w:sz w:val="24"/>
                <w:szCs w:val="24"/>
              </w:rPr>
            </w:pPr>
            <w:r>
              <w:rPr>
                <w:b/>
                <w:sz w:val="24"/>
                <w:szCs w:val="24"/>
              </w:rPr>
              <w:t>Conduct of Parish Council Meetings &amp; Business</w:t>
            </w:r>
            <w:r w:rsidRPr="00A32F30">
              <w:rPr>
                <w:b/>
                <w:sz w:val="24"/>
                <w:szCs w:val="24"/>
              </w:rPr>
              <w:t xml:space="preserve">:  </w:t>
            </w:r>
            <w:r>
              <w:rPr>
                <w:sz w:val="24"/>
                <w:szCs w:val="24"/>
              </w:rPr>
              <w:t>KP expressed concern regarding several matters.</w:t>
            </w:r>
          </w:p>
          <w:p w:rsidR="00F63BF7" w:rsidRDefault="00F63BF7" w:rsidP="00AE3149">
            <w:pPr>
              <w:spacing w:after="0" w:line="240" w:lineRule="auto"/>
              <w:rPr>
                <w:sz w:val="24"/>
                <w:szCs w:val="24"/>
              </w:rPr>
            </w:pPr>
            <w:r>
              <w:rPr>
                <w:sz w:val="24"/>
                <w:szCs w:val="24"/>
              </w:rPr>
              <w:t xml:space="preserve">1. Mobile Home issue and response to his emails. KP expressed concern that the discussion of this matter at the December meeting had not taken account of the information he had previously circulated. Councillors commented that a full discussion was had at the December meeting when the decision was made to reject the mobile home. </w:t>
            </w:r>
          </w:p>
          <w:p w:rsidR="00F63BF7" w:rsidRDefault="00F63BF7" w:rsidP="00AE3149">
            <w:pPr>
              <w:spacing w:after="0" w:line="240" w:lineRule="auto"/>
              <w:rPr>
                <w:sz w:val="24"/>
                <w:szCs w:val="24"/>
              </w:rPr>
            </w:pPr>
            <w:r>
              <w:rPr>
                <w:sz w:val="24"/>
                <w:szCs w:val="24"/>
              </w:rPr>
              <w:t xml:space="preserve">2. Venue of meetings. KP was concerned that on recent occasions the committee room was too small to adequately accommodate visitors. </w:t>
            </w:r>
            <w:r w:rsidRPr="00492FEC">
              <w:rPr>
                <w:b/>
                <w:sz w:val="24"/>
                <w:szCs w:val="24"/>
              </w:rPr>
              <w:t>AGREED</w:t>
            </w:r>
            <w:r>
              <w:rPr>
                <w:sz w:val="24"/>
                <w:szCs w:val="24"/>
              </w:rPr>
              <w:t xml:space="preserve"> that seats would be reserved for visitors giving reports to council. </w:t>
            </w:r>
          </w:p>
          <w:p w:rsidR="00F63BF7" w:rsidRDefault="00F63BF7" w:rsidP="00AE3149">
            <w:pPr>
              <w:spacing w:after="0" w:line="240" w:lineRule="auto"/>
              <w:rPr>
                <w:sz w:val="24"/>
                <w:szCs w:val="24"/>
              </w:rPr>
            </w:pPr>
            <w:r>
              <w:rPr>
                <w:sz w:val="24"/>
                <w:szCs w:val="24"/>
              </w:rPr>
              <w:t xml:space="preserve">3. Time allocated to agenda items. As Standing Orders mandate that council meetings should not exceed 2 hours duration, KP felt not enough time was left for councillors’ debate once the public open session had finished. CG noted that WGPC is the only parish council meeting in Mortimer Ward that has so many members of the public attending and this was to be welcomed. GP said he felt it was important to allow the public time to air their views so that residents felt their opinions were valued. </w:t>
            </w:r>
          </w:p>
          <w:p w:rsidR="00F63BF7" w:rsidRPr="00651783" w:rsidRDefault="00F63BF7" w:rsidP="00AE3149">
            <w:pPr>
              <w:spacing w:after="0" w:line="240" w:lineRule="auto"/>
              <w:rPr>
                <w:sz w:val="24"/>
                <w:szCs w:val="24"/>
              </w:rPr>
            </w:pPr>
          </w:p>
        </w:tc>
        <w:tc>
          <w:tcPr>
            <w:tcW w:w="1091" w:type="dxa"/>
          </w:tcPr>
          <w:p w:rsidR="00F63BF7" w:rsidRPr="00A32F30" w:rsidRDefault="00F63BF7" w:rsidP="005540BD">
            <w:pPr>
              <w:spacing w:after="0" w:line="240" w:lineRule="auto"/>
              <w:jc w:val="center"/>
              <w:rPr>
                <w:b/>
                <w:sz w:val="24"/>
                <w:szCs w:val="24"/>
              </w:rPr>
            </w:pPr>
          </w:p>
          <w:p w:rsidR="00F63BF7" w:rsidRPr="00A32F30" w:rsidRDefault="00F63BF7" w:rsidP="005540BD">
            <w:pPr>
              <w:spacing w:after="0" w:line="240" w:lineRule="auto"/>
              <w:jc w:val="center"/>
              <w:rPr>
                <w:b/>
                <w:sz w:val="24"/>
                <w:szCs w:val="24"/>
              </w:rPr>
            </w:pPr>
          </w:p>
          <w:p w:rsidR="00F63BF7" w:rsidRPr="00A32F30" w:rsidRDefault="00F63BF7" w:rsidP="005540BD">
            <w:pPr>
              <w:spacing w:after="0" w:line="240" w:lineRule="auto"/>
              <w:jc w:val="center"/>
              <w:rPr>
                <w:b/>
                <w:sz w:val="24"/>
                <w:szCs w:val="24"/>
              </w:rPr>
            </w:pPr>
          </w:p>
          <w:p w:rsidR="00F63BF7" w:rsidRPr="00A32F30" w:rsidRDefault="00F63BF7" w:rsidP="005540BD">
            <w:pPr>
              <w:spacing w:after="0" w:line="240" w:lineRule="auto"/>
              <w:jc w:val="center"/>
              <w:rPr>
                <w:b/>
                <w:sz w:val="24"/>
                <w:szCs w:val="24"/>
              </w:rPr>
            </w:pPr>
          </w:p>
          <w:p w:rsidR="00F63BF7" w:rsidRPr="00A32F30" w:rsidRDefault="00F63BF7" w:rsidP="005540BD">
            <w:pPr>
              <w:spacing w:after="0" w:line="240" w:lineRule="auto"/>
              <w:jc w:val="center"/>
              <w:rPr>
                <w:b/>
                <w:sz w:val="24"/>
                <w:szCs w:val="24"/>
              </w:rPr>
            </w:pPr>
          </w:p>
          <w:p w:rsidR="00F63BF7" w:rsidRPr="00A32F30" w:rsidRDefault="00F63BF7" w:rsidP="005540BD">
            <w:pPr>
              <w:spacing w:after="0" w:line="240" w:lineRule="auto"/>
              <w:jc w:val="center"/>
              <w:rPr>
                <w:b/>
                <w:sz w:val="24"/>
                <w:szCs w:val="24"/>
              </w:rPr>
            </w:pPr>
          </w:p>
          <w:p w:rsidR="00F63BF7" w:rsidRPr="00A32F30" w:rsidRDefault="00F63BF7" w:rsidP="005540BD">
            <w:pPr>
              <w:spacing w:after="0" w:line="240" w:lineRule="auto"/>
              <w:jc w:val="center"/>
              <w:rPr>
                <w:b/>
                <w:sz w:val="24"/>
                <w:szCs w:val="24"/>
              </w:rPr>
            </w:pPr>
          </w:p>
          <w:p w:rsidR="00F63BF7" w:rsidRPr="00A32F30" w:rsidRDefault="00F63BF7" w:rsidP="005540BD">
            <w:pPr>
              <w:spacing w:after="0" w:line="240" w:lineRule="auto"/>
              <w:jc w:val="center"/>
              <w:rPr>
                <w:b/>
                <w:sz w:val="24"/>
                <w:szCs w:val="24"/>
              </w:rPr>
            </w:pPr>
          </w:p>
          <w:p w:rsidR="00F63BF7" w:rsidRPr="00A32F30" w:rsidRDefault="00F63BF7" w:rsidP="005540BD">
            <w:pPr>
              <w:spacing w:after="0" w:line="240" w:lineRule="auto"/>
              <w:jc w:val="center"/>
              <w:rPr>
                <w:b/>
                <w:sz w:val="24"/>
                <w:szCs w:val="24"/>
              </w:rPr>
            </w:pPr>
          </w:p>
          <w:p w:rsidR="00F63BF7" w:rsidRPr="00A32F30" w:rsidRDefault="00F63BF7" w:rsidP="00D05CD4">
            <w:pPr>
              <w:spacing w:after="0" w:line="240" w:lineRule="auto"/>
              <w:rPr>
                <w:b/>
                <w:sz w:val="24"/>
                <w:szCs w:val="24"/>
              </w:rPr>
            </w:pPr>
          </w:p>
        </w:tc>
      </w:tr>
      <w:tr w:rsidR="00F63BF7" w:rsidRPr="00A32F30" w:rsidTr="00D95878">
        <w:trPr>
          <w:trHeight w:val="70"/>
        </w:trPr>
        <w:tc>
          <w:tcPr>
            <w:tcW w:w="602" w:type="dxa"/>
          </w:tcPr>
          <w:p w:rsidR="00F63BF7" w:rsidRPr="00A32F30" w:rsidRDefault="00F63BF7" w:rsidP="005540BD">
            <w:pPr>
              <w:spacing w:after="0" w:line="240" w:lineRule="auto"/>
              <w:ind w:left="142"/>
              <w:rPr>
                <w:b/>
                <w:sz w:val="24"/>
                <w:szCs w:val="24"/>
              </w:rPr>
            </w:pPr>
            <w:r w:rsidRPr="00A32F30">
              <w:rPr>
                <w:b/>
                <w:sz w:val="24"/>
                <w:szCs w:val="24"/>
              </w:rPr>
              <w:t>7</w:t>
            </w:r>
          </w:p>
        </w:tc>
        <w:tc>
          <w:tcPr>
            <w:tcW w:w="8858" w:type="dxa"/>
          </w:tcPr>
          <w:p w:rsidR="00F63BF7" w:rsidRPr="00A32F30" w:rsidRDefault="00F63BF7" w:rsidP="00D3097D">
            <w:pPr>
              <w:spacing w:after="0" w:line="240" w:lineRule="auto"/>
              <w:rPr>
                <w:b/>
                <w:sz w:val="24"/>
                <w:szCs w:val="24"/>
              </w:rPr>
            </w:pPr>
            <w:r w:rsidRPr="00A32F30">
              <w:rPr>
                <w:b/>
                <w:sz w:val="24"/>
                <w:szCs w:val="24"/>
              </w:rPr>
              <w:t>Finance:</w:t>
            </w:r>
          </w:p>
          <w:p w:rsidR="00F63BF7" w:rsidRPr="00A32F30" w:rsidRDefault="00F63BF7" w:rsidP="00D3097D">
            <w:pPr>
              <w:spacing w:after="0" w:line="240" w:lineRule="auto"/>
              <w:rPr>
                <w:b/>
                <w:sz w:val="24"/>
                <w:szCs w:val="24"/>
              </w:rPr>
            </w:pPr>
            <w:r w:rsidRPr="00A32F30">
              <w:rPr>
                <w:b/>
                <w:sz w:val="24"/>
                <w:szCs w:val="24"/>
              </w:rPr>
              <w:t>Payments</w:t>
            </w:r>
            <w:r w:rsidRPr="00A32F30">
              <w:rPr>
                <w:sz w:val="24"/>
                <w:szCs w:val="24"/>
              </w:rPr>
              <w:t xml:space="preserve"> from the budget </w:t>
            </w:r>
            <w:r>
              <w:rPr>
                <w:sz w:val="24"/>
                <w:szCs w:val="24"/>
              </w:rPr>
              <w:t xml:space="preserve">as shown below.  </w:t>
            </w:r>
            <w:r>
              <w:rPr>
                <w:b/>
                <w:sz w:val="24"/>
                <w:szCs w:val="24"/>
              </w:rPr>
              <w:t xml:space="preserve">APPROVED </w:t>
            </w:r>
            <w:r w:rsidRPr="00A32F30">
              <w:rPr>
                <w:sz w:val="24"/>
                <w:szCs w:val="24"/>
              </w:rPr>
              <w:t xml:space="preserve">unanimously   </w:t>
            </w:r>
            <w:r w:rsidRPr="00A32F30">
              <w:rPr>
                <w:b/>
                <w:sz w:val="24"/>
                <w:szCs w:val="24"/>
              </w:rPr>
              <w:t xml:space="preserve">    </w:t>
            </w:r>
          </w:p>
          <w:p w:rsidR="00F63BF7" w:rsidRPr="00A32F30" w:rsidRDefault="00F63BF7" w:rsidP="00694728">
            <w:pPr>
              <w:spacing w:after="0" w:line="240" w:lineRule="auto"/>
              <w:rPr>
                <w:sz w:val="24"/>
                <w:szCs w:val="24"/>
                <w:highlight w:val="yellow"/>
              </w:rPr>
            </w:pPr>
          </w:p>
        </w:tc>
        <w:tc>
          <w:tcPr>
            <w:tcW w:w="1091" w:type="dxa"/>
          </w:tcPr>
          <w:p w:rsidR="00F63BF7" w:rsidRPr="00A32F30" w:rsidRDefault="00F63BF7" w:rsidP="00837598">
            <w:pPr>
              <w:spacing w:after="0" w:line="240" w:lineRule="auto"/>
              <w:jc w:val="center"/>
              <w:rPr>
                <w:b/>
                <w:sz w:val="24"/>
                <w:szCs w:val="24"/>
              </w:rPr>
            </w:pPr>
          </w:p>
        </w:tc>
      </w:tr>
      <w:tr w:rsidR="00F63BF7" w:rsidRPr="00A32F30" w:rsidTr="00D95878">
        <w:trPr>
          <w:trHeight w:val="70"/>
        </w:trPr>
        <w:tc>
          <w:tcPr>
            <w:tcW w:w="602" w:type="dxa"/>
          </w:tcPr>
          <w:p w:rsidR="00F63BF7" w:rsidRPr="00A32F30" w:rsidRDefault="00F63BF7" w:rsidP="005540BD">
            <w:pPr>
              <w:spacing w:after="0" w:line="240" w:lineRule="auto"/>
              <w:ind w:left="142"/>
              <w:rPr>
                <w:b/>
                <w:sz w:val="24"/>
                <w:szCs w:val="24"/>
              </w:rPr>
            </w:pPr>
            <w:r w:rsidRPr="00A32F30">
              <w:rPr>
                <w:b/>
                <w:sz w:val="24"/>
                <w:szCs w:val="24"/>
              </w:rPr>
              <w:t>8</w:t>
            </w:r>
          </w:p>
        </w:tc>
        <w:tc>
          <w:tcPr>
            <w:tcW w:w="8858" w:type="dxa"/>
          </w:tcPr>
          <w:p w:rsidR="00F63BF7" w:rsidRDefault="00F63BF7" w:rsidP="00512E0A">
            <w:pPr>
              <w:spacing w:after="0" w:line="240" w:lineRule="auto"/>
              <w:rPr>
                <w:b/>
                <w:sz w:val="24"/>
                <w:szCs w:val="24"/>
              </w:rPr>
            </w:pPr>
            <w:r>
              <w:rPr>
                <w:b/>
                <w:sz w:val="24"/>
                <w:szCs w:val="24"/>
              </w:rPr>
              <w:t xml:space="preserve">Planning: </w:t>
            </w:r>
            <w:r w:rsidRPr="00CD689A">
              <w:rPr>
                <w:b/>
                <w:sz w:val="24"/>
                <w:szCs w:val="24"/>
              </w:rPr>
              <w:t>152136 &amp; 152138</w:t>
            </w:r>
            <w:r>
              <w:rPr>
                <w:sz w:val="24"/>
                <w:szCs w:val="24"/>
              </w:rPr>
              <w:t xml:space="preserve"> - Wigmore Hall and its Walled Garden. CG reported no further action at present.</w:t>
            </w:r>
          </w:p>
          <w:p w:rsidR="00F63BF7" w:rsidRPr="00A32F30" w:rsidRDefault="00F63BF7" w:rsidP="005E4CFF">
            <w:pPr>
              <w:spacing w:after="0" w:line="240" w:lineRule="auto"/>
              <w:rPr>
                <w:b/>
                <w:sz w:val="24"/>
                <w:szCs w:val="24"/>
              </w:rPr>
            </w:pPr>
          </w:p>
        </w:tc>
        <w:tc>
          <w:tcPr>
            <w:tcW w:w="1091" w:type="dxa"/>
          </w:tcPr>
          <w:p w:rsidR="00F63BF7" w:rsidRPr="00A32F30" w:rsidRDefault="00F63BF7" w:rsidP="005540BD">
            <w:pPr>
              <w:spacing w:after="0" w:line="240" w:lineRule="auto"/>
              <w:jc w:val="center"/>
              <w:rPr>
                <w:b/>
                <w:sz w:val="24"/>
                <w:szCs w:val="24"/>
                <w:highlight w:val="yellow"/>
              </w:rPr>
            </w:pPr>
          </w:p>
          <w:p w:rsidR="00F63BF7" w:rsidRPr="00A32F30" w:rsidRDefault="00F63BF7" w:rsidP="005540BD">
            <w:pPr>
              <w:spacing w:after="0" w:line="240" w:lineRule="auto"/>
              <w:jc w:val="center"/>
              <w:rPr>
                <w:b/>
                <w:sz w:val="24"/>
                <w:szCs w:val="24"/>
                <w:highlight w:val="yellow"/>
              </w:rPr>
            </w:pPr>
          </w:p>
        </w:tc>
      </w:tr>
      <w:tr w:rsidR="00F63BF7" w:rsidRPr="00A32F30" w:rsidTr="00D95878">
        <w:trPr>
          <w:trHeight w:val="70"/>
        </w:trPr>
        <w:tc>
          <w:tcPr>
            <w:tcW w:w="602" w:type="dxa"/>
          </w:tcPr>
          <w:p w:rsidR="00F63BF7" w:rsidRPr="00A32F30" w:rsidRDefault="00F63BF7" w:rsidP="005540BD">
            <w:pPr>
              <w:spacing w:after="0" w:line="240" w:lineRule="auto"/>
              <w:ind w:left="142"/>
              <w:rPr>
                <w:b/>
                <w:sz w:val="24"/>
                <w:szCs w:val="24"/>
              </w:rPr>
            </w:pPr>
            <w:r w:rsidRPr="00A32F30">
              <w:rPr>
                <w:b/>
                <w:sz w:val="24"/>
                <w:szCs w:val="24"/>
              </w:rPr>
              <w:t>9</w:t>
            </w:r>
          </w:p>
        </w:tc>
        <w:tc>
          <w:tcPr>
            <w:tcW w:w="8858" w:type="dxa"/>
          </w:tcPr>
          <w:p w:rsidR="00F63BF7" w:rsidRDefault="00F63BF7" w:rsidP="001E70A4">
            <w:pPr>
              <w:spacing w:after="0" w:line="240" w:lineRule="auto"/>
              <w:rPr>
                <w:b/>
                <w:sz w:val="24"/>
                <w:szCs w:val="24"/>
              </w:rPr>
            </w:pPr>
            <w:r>
              <w:rPr>
                <w:b/>
                <w:sz w:val="24"/>
                <w:szCs w:val="24"/>
              </w:rPr>
              <w:t>Neighbourhood Plan</w:t>
            </w:r>
            <w:r w:rsidRPr="00A32F30">
              <w:rPr>
                <w:b/>
                <w:sz w:val="24"/>
                <w:szCs w:val="24"/>
              </w:rPr>
              <w:t xml:space="preserve">: </w:t>
            </w:r>
          </w:p>
          <w:p w:rsidR="00F63BF7" w:rsidRDefault="00F63BF7" w:rsidP="001E70A4">
            <w:pPr>
              <w:spacing w:after="0" w:line="240" w:lineRule="auto"/>
              <w:rPr>
                <w:sz w:val="24"/>
                <w:szCs w:val="24"/>
              </w:rPr>
            </w:pPr>
            <w:r>
              <w:rPr>
                <w:b/>
                <w:sz w:val="24"/>
                <w:szCs w:val="24"/>
              </w:rPr>
              <w:t xml:space="preserve">9.1 </w:t>
            </w:r>
            <w:r>
              <w:rPr>
                <w:sz w:val="24"/>
                <w:szCs w:val="24"/>
              </w:rPr>
              <w:t>Wigmore GPC Neighbourhood Plan – BC to check compliance with Sam Banks (Neighbourhood Planning Team) before the move to Reg 14.</w:t>
            </w:r>
          </w:p>
          <w:p w:rsidR="00F63BF7" w:rsidRPr="00C82CA4" w:rsidRDefault="00F63BF7" w:rsidP="001E70A4">
            <w:pPr>
              <w:spacing w:after="0" w:line="240" w:lineRule="auto"/>
              <w:rPr>
                <w:sz w:val="24"/>
                <w:szCs w:val="24"/>
              </w:rPr>
            </w:pPr>
            <w:r w:rsidRPr="00C82CA4">
              <w:rPr>
                <w:b/>
                <w:sz w:val="24"/>
                <w:szCs w:val="24"/>
              </w:rPr>
              <w:t xml:space="preserve">9.2 </w:t>
            </w:r>
            <w:r>
              <w:rPr>
                <w:sz w:val="24"/>
                <w:szCs w:val="24"/>
              </w:rPr>
              <w:t xml:space="preserve">Border GPC Neighbourhood Plan – this plan has no impact on Wigmore Group’s area. </w:t>
            </w:r>
          </w:p>
          <w:p w:rsidR="00F63BF7" w:rsidRPr="00A32F30" w:rsidRDefault="00F63BF7" w:rsidP="001E70A4">
            <w:pPr>
              <w:spacing w:after="0" w:line="240" w:lineRule="auto"/>
              <w:rPr>
                <w:b/>
                <w:sz w:val="24"/>
                <w:szCs w:val="24"/>
              </w:rPr>
            </w:pPr>
          </w:p>
        </w:tc>
        <w:tc>
          <w:tcPr>
            <w:tcW w:w="1091" w:type="dxa"/>
          </w:tcPr>
          <w:p w:rsidR="00F63BF7" w:rsidRDefault="00F63BF7" w:rsidP="003838EF">
            <w:pPr>
              <w:spacing w:after="0" w:line="240" w:lineRule="auto"/>
              <w:jc w:val="center"/>
              <w:rPr>
                <w:b/>
                <w:sz w:val="24"/>
                <w:szCs w:val="24"/>
              </w:rPr>
            </w:pPr>
          </w:p>
          <w:p w:rsidR="00F63BF7" w:rsidRDefault="00F63BF7" w:rsidP="003838EF">
            <w:pPr>
              <w:spacing w:after="0" w:line="240" w:lineRule="auto"/>
              <w:jc w:val="center"/>
              <w:rPr>
                <w:b/>
                <w:sz w:val="24"/>
                <w:szCs w:val="24"/>
              </w:rPr>
            </w:pPr>
          </w:p>
          <w:p w:rsidR="00F63BF7" w:rsidRPr="00A32F30" w:rsidRDefault="00F63BF7" w:rsidP="003838EF">
            <w:pPr>
              <w:spacing w:after="0" w:line="240" w:lineRule="auto"/>
              <w:jc w:val="center"/>
              <w:rPr>
                <w:b/>
                <w:sz w:val="24"/>
                <w:szCs w:val="24"/>
              </w:rPr>
            </w:pPr>
            <w:r>
              <w:rPr>
                <w:b/>
                <w:sz w:val="24"/>
                <w:szCs w:val="24"/>
              </w:rPr>
              <w:t>BC</w:t>
            </w:r>
          </w:p>
        </w:tc>
      </w:tr>
      <w:tr w:rsidR="00F63BF7" w:rsidRPr="00A32F30" w:rsidTr="00D95878">
        <w:trPr>
          <w:trHeight w:val="70"/>
        </w:trPr>
        <w:tc>
          <w:tcPr>
            <w:tcW w:w="602" w:type="dxa"/>
          </w:tcPr>
          <w:p w:rsidR="00F63BF7" w:rsidRPr="00A32F30" w:rsidRDefault="00F63BF7" w:rsidP="005540BD">
            <w:pPr>
              <w:spacing w:after="0" w:line="240" w:lineRule="auto"/>
              <w:ind w:left="142"/>
              <w:rPr>
                <w:b/>
                <w:sz w:val="24"/>
                <w:szCs w:val="24"/>
              </w:rPr>
            </w:pPr>
            <w:r w:rsidRPr="00A32F30">
              <w:rPr>
                <w:b/>
                <w:sz w:val="24"/>
                <w:szCs w:val="24"/>
              </w:rPr>
              <w:t>10</w:t>
            </w:r>
          </w:p>
        </w:tc>
        <w:tc>
          <w:tcPr>
            <w:tcW w:w="8858" w:type="dxa"/>
          </w:tcPr>
          <w:p w:rsidR="00F63BF7" w:rsidRDefault="00F63BF7" w:rsidP="0056423B">
            <w:pPr>
              <w:spacing w:after="0" w:line="240" w:lineRule="auto"/>
              <w:rPr>
                <w:b/>
                <w:sz w:val="24"/>
                <w:szCs w:val="24"/>
              </w:rPr>
            </w:pPr>
            <w:r>
              <w:rPr>
                <w:b/>
                <w:sz w:val="24"/>
                <w:szCs w:val="24"/>
              </w:rPr>
              <w:t>Litter Bins &amp; Dog Waste</w:t>
            </w:r>
            <w:r w:rsidRPr="00A32F30">
              <w:rPr>
                <w:b/>
                <w:sz w:val="24"/>
                <w:szCs w:val="24"/>
              </w:rPr>
              <w:t>:</w:t>
            </w:r>
            <w:r>
              <w:rPr>
                <w:b/>
                <w:sz w:val="24"/>
                <w:szCs w:val="24"/>
              </w:rPr>
              <w:t xml:space="preserve"> </w:t>
            </w:r>
          </w:p>
          <w:p w:rsidR="00F63BF7" w:rsidRPr="00125518" w:rsidRDefault="00F63BF7" w:rsidP="0056423B">
            <w:pPr>
              <w:spacing w:after="0" w:line="240" w:lineRule="auto"/>
              <w:rPr>
                <w:sz w:val="24"/>
                <w:szCs w:val="24"/>
              </w:rPr>
            </w:pPr>
            <w:r>
              <w:rPr>
                <w:sz w:val="24"/>
                <w:szCs w:val="24"/>
              </w:rPr>
              <w:t xml:space="preserve">Re </w:t>
            </w:r>
            <w:r w:rsidRPr="00125518">
              <w:rPr>
                <w:sz w:val="24"/>
                <w:szCs w:val="24"/>
              </w:rPr>
              <w:t>Litter bins:</w:t>
            </w:r>
            <w:r>
              <w:rPr>
                <w:b/>
                <w:sz w:val="24"/>
                <w:szCs w:val="24"/>
              </w:rPr>
              <w:t xml:space="preserve"> </w:t>
            </w:r>
            <w:r>
              <w:rPr>
                <w:sz w:val="24"/>
                <w:szCs w:val="24"/>
              </w:rPr>
              <w:t>Complaints by residents that Wigmore litter bins are not being empted frequently enough or not at all in some cases and are not big enough for litter. Clerk had previously reported issue to Locality Steward and to Herefordshire Council.  Council informed now informed that BBLP are taking over emptying of all litter bins as of 11/1/16.  Proposal that parish council buy bigger bins to replace existing ones. Cost of larger bins for next meeting.</w:t>
            </w:r>
          </w:p>
          <w:p w:rsidR="00F63BF7" w:rsidRPr="00A32F30" w:rsidRDefault="00F63BF7" w:rsidP="00125518">
            <w:pPr>
              <w:spacing w:after="0" w:line="240" w:lineRule="auto"/>
              <w:rPr>
                <w:sz w:val="24"/>
                <w:szCs w:val="24"/>
              </w:rPr>
            </w:pPr>
            <w:r>
              <w:rPr>
                <w:sz w:val="24"/>
                <w:szCs w:val="24"/>
              </w:rPr>
              <w:t>Re Dog Waste: Residents complained that children walking family dogs during holidays are not cleaning up after their pets. Parish Council pay for dog bin emptying and bags. Proposal that council should stop buying dog bags. No decision made but question to be raised in next newsletter. HL suggested one dog bin on Community Field be moved to near the church. Clerk to make enquiries.</w:t>
            </w:r>
          </w:p>
        </w:tc>
        <w:tc>
          <w:tcPr>
            <w:tcW w:w="1091" w:type="dxa"/>
          </w:tcPr>
          <w:p w:rsidR="00F63BF7" w:rsidRPr="00A32F30" w:rsidRDefault="00F63BF7" w:rsidP="005540BD">
            <w:pPr>
              <w:spacing w:after="0" w:line="240" w:lineRule="auto"/>
              <w:jc w:val="center"/>
              <w:rPr>
                <w:b/>
                <w:sz w:val="24"/>
                <w:szCs w:val="24"/>
              </w:rPr>
            </w:pPr>
          </w:p>
          <w:p w:rsidR="00F63BF7" w:rsidRPr="00A32F30" w:rsidRDefault="00F63BF7" w:rsidP="005540BD">
            <w:pPr>
              <w:spacing w:after="0" w:line="240" w:lineRule="auto"/>
              <w:jc w:val="center"/>
              <w:rPr>
                <w:b/>
                <w:sz w:val="24"/>
                <w:szCs w:val="24"/>
              </w:rPr>
            </w:pPr>
          </w:p>
          <w:p w:rsidR="00F63BF7" w:rsidRPr="00A32F30" w:rsidRDefault="00F63BF7" w:rsidP="005540BD">
            <w:pPr>
              <w:spacing w:after="0" w:line="240" w:lineRule="auto"/>
              <w:jc w:val="center"/>
              <w:rPr>
                <w:b/>
                <w:sz w:val="24"/>
                <w:szCs w:val="24"/>
              </w:rPr>
            </w:pPr>
          </w:p>
          <w:p w:rsidR="00F63BF7" w:rsidRDefault="00F63BF7" w:rsidP="005540BD">
            <w:pPr>
              <w:spacing w:after="0" w:line="240" w:lineRule="auto"/>
              <w:jc w:val="center"/>
              <w:rPr>
                <w:b/>
                <w:sz w:val="24"/>
                <w:szCs w:val="24"/>
              </w:rPr>
            </w:pPr>
          </w:p>
          <w:p w:rsidR="00F63BF7" w:rsidRDefault="00F63BF7" w:rsidP="005540BD">
            <w:pPr>
              <w:spacing w:after="0" w:line="240" w:lineRule="auto"/>
              <w:jc w:val="center"/>
              <w:rPr>
                <w:b/>
                <w:sz w:val="24"/>
                <w:szCs w:val="24"/>
              </w:rPr>
            </w:pPr>
          </w:p>
          <w:p w:rsidR="00F63BF7" w:rsidRDefault="00F63BF7" w:rsidP="005540BD">
            <w:pPr>
              <w:spacing w:after="0" w:line="240" w:lineRule="auto"/>
              <w:jc w:val="center"/>
              <w:rPr>
                <w:b/>
                <w:sz w:val="24"/>
                <w:szCs w:val="24"/>
              </w:rPr>
            </w:pPr>
          </w:p>
          <w:p w:rsidR="00F63BF7" w:rsidRPr="00A32F30" w:rsidRDefault="00F63BF7" w:rsidP="005540BD">
            <w:pPr>
              <w:spacing w:after="0" w:line="240" w:lineRule="auto"/>
              <w:jc w:val="center"/>
              <w:rPr>
                <w:b/>
                <w:sz w:val="24"/>
                <w:szCs w:val="24"/>
              </w:rPr>
            </w:pPr>
            <w:r>
              <w:rPr>
                <w:b/>
                <w:sz w:val="24"/>
                <w:szCs w:val="24"/>
              </w:rPr>
              <w:t>JR</w:t>
            </w:r>
          </w:p>
          <w:p w:rsidR="00F63BF7" w:rsidRPr="00A32F30" w:rsidRDefault="00F63BF7" w:rsidP="005540BD">
            <w:pPr>
              <w:spacing w:after="0" w:line="240" w:lineRule="auto"/>
              <w:jc w:val="center"/>
              <w:rPr>
                <w:b/>
                <w:sz w:val="24"/>
                <w:szCs w:val="24"/>
              </w:rPr>
            </w:pPr>
          </w:p>
          <w:p w:rsidR="00F63BF7" w:rsidRPr="00A32F30" w:rsidRDefault="00F63BF7" w:rsidP="005540BD">
            <w:pPr>
              <w:spacing w:after="0" w:line="240" w:lineRule="auto"/>
              <w:jc w:val="center"/>
              <w:rPr>
                <w:b/>
                <w:sz w:val="24"/>
                <w:szCs w:val="24"/>
              </w:rPr>
            </w:pPr>
          </w:p>
          <w:p w:rsidR="00F63BF7" w:rsidRPr="00A32F30" w:rsidRDefault="00F63BF7" w:rsidP="005540BD">
            <w:pPr>
              <w:spacing w:after="0" w:line="240" w:lineRule="auto"/>
              <w:jc w:val="center"/>
              <w:rPr>
                <w:b/>
                <w:sz w:val="24"/>
                <w:szCs w:val="24"/>
              </w:rPr>
            </w:pPr>
          </w:p>
          <w:p w:rsidR="00F63BF7" w:rsidRPr="00A32F30" w:rsidRDefault="00F63BF7" w:rsidP="005540BD">
            <w:pPr>
              <w:spacing w:after="0" w:line="240" w:lineRule="auto"/>
              <w:jc w:val="center"/>
              <w:rPr>
                <w:b/>
                <w:sz w:val="24"/>
                <w:szCs w:val="24"/>
              </w:rPr>
            </w:pPr>
          </w:p>
          <w:p w:rsidR="00F63BF7" w:rsidRDefault="00F63BF7" w:rsidP="008E0C8F">
            <w:pPr>
              <w:spacing w:after="0" w:line="240" w:lineRule="auto"/>
              <w:jc w:val="center"/>
              <w:rPr>
                <w:b/>
                <w:sz w:val="24"/>
                <w:szCs w:val="24"/>
              </w:rPr>
            </w:pPr>
            <w:bookmarkStart w:id="0" w:name="_GoBack"/>
            <w:bookmarkEnd w:id="0"/>
            <w:r>
              <w:rPr>
                <w:b/>
                <w:sz w:val="24"/>
                <w:szCs w:val="24"/>
              </w:rPr>
              <w:t>JR</w:t>
            </w:r>
          </w:p>
          <w:p w:rsidR="00F63BF7" w:rsidRPr="00A32F30" w:rsidRDefault="00F63BF7" w:rsidP="008E0C8F">
            <w:pPr>
              <w:spacing w:after="0" w:line="240" w:lineRule="auto"/>
              <w:jc w:val="center"/>
              <w:rPr>
                <w:b/>
                <w:sz w:val="24"/>
                <w:szCs w:val="24"/>
              </w:rPr>
            </w:pPr>
          </w:p>
        </w:tc>
      </w:tr>
      <w:tr w:rsidR="00F63BF7" w:rsidRPr="00A32F30" w:rsidTr="00D95878">
        <w:trPr>
          <w:trHeight w:val="70"/>
        </w:trPr>
        <w:tc>
          <w:tcPr>
            <w:tcW w:w="602" w:type="dxa"/>
          </w:tcPr>
          <w:p w:rsidR="00F63BF7" w:rsidRPr="00A32F30" w:rsidRDefault="00F63BF7" w:rsidP="005540BD">
            <w:pPr>
              <w:spacing w:after="0" w:line="240" w:lineRule="auto"/>
              <w:ind w:left="142"/>
              <w:rPr>
                <w:b/>
                <w:sz w:val="24"/>
                <w:szCs w:val="24"/>
              </w:rPr>
            </w:pPr>
            <w:r w:rsidRPr="00A32F30">
              <w:rPr>
                <w:b/>
                <w:sz w:val="24"/>
                <w:szCs w:val="24"/>
              </w:rPr>
              <w:t>11</w:t>
            </w:r>
          </w:p>
        </w:tc>
        <w:tc>
          <w:tcPr>
            <w:tcW w:w="8858" w:type="dxa"/>
          </w:tcPr>
          <w:p w:rsidR="00F63BF7" w:rsidRPr="00E643BF" w:rsidRDefault="00F63BF7" w:rsidP="00017B22">
            <w:pPr>
              <w:spacing w:after="0" w:line="240" w:lineRule="auto"/>
              <w:rPr>
                <w:sz w:val="24"/>
                <w:szCs w:val="24"/>
              </w:rPr>
            </w:pPr>
            <w:r>
              <w:rPr>
                <w:b/>
                <w:sz w:val="24"/>
                <w:szCs w:val="24"/>
              </w:rPr>
              <w:t xml:space="preserve">Flooding on A4110 at </w:t>
            </w:r>
            <w:smartTag w:uri="urn:schemas-microsoft-com:office:smarttags" w:element="place">
              <w:r>
                <w:rPr>
                  <w:b/>
                  <w:sz w:val="24"/>
                  <w:szCs w:val="24"/>
                </w:rPr>
                <w:t>Bury Lane</w:t>
              </w:r>
            </w:smartTag>
            <w:r>
              <w:rPr>
                <w:b/>
                <w:sz w:val="24"/>
                <w:szCs w:val="24"/>
              </w:rPr>
              <w:t xml:space="preserve"> Junction</w:t>
            </w:r>
            <w:r w:rsidRPr="00A32F30">
              <w:rPr>
                <w:b/>
                <w:sz w:val="24"/>
                <w:szCs w:val="24"/>
              </w:rPr>
              <w:t xml:space="preserve">: </w:t>
            </w:r>
            <w:r>
              <w:rPr>
                <w:b/>
                <w:sz w:val="24"/>
                <w:szCs w:val="24"/>
              </w:rPr>
              <w:t xml:space="preserve"> </w:t>
            </w:r>
            <w:r>
              <w:rPr>
                <w:sz w:val="24"/>
                <w:szCs w:val="24"/>
              </w:rPr>
              <w:t xml:space="preserve">Drain has been flushed out but concerns remain regarding adequacy of drain. </w:t>
            </w:r>
          </w:p>
          <w:p w:rsidR="00F63BF7" w:rsidRPr="00A32F30" w:rsidRDefault="00F63BF7" w:rsidP="00017B22">
            <w:pPr>
              <w:spacing w:after="0" w:line="240" w:lineRule="auto"/>
              <w:rPr>
                <w:sz w:val="24"/>
                <w:szCs w:val="24"/>
              </w:rPr>
            </w:pPr>
          </w:p>
        </w:tc>
        <w:tc>
          <w:tcPr>
            <w:tcW w:w="1091" w:type="dxa"/>
          </w:tcPr>
          <w:p w:rsidR="00F63BF7" w:rsidRPr="00A32F30" w:rsidRDefault="00F63BF7" w:rsidP="00E643BF">
            <w:pPr>
              <w:spacing w:after="0" w:line="240" w:lineRule="auto"/>
              <w:jc w:val="center"/>
              <w:rPr>
                <w:b/>
                <w:sz w:val="24"/>
                <w:szCs w:val="24"/>
              </w:rPr>
            </w:pPr>
          </w:p>
        </w:tc>
      </w:tr>
      <w:tr w:rsidR="00F63BF7" w:rsidRPr="00A32F30" w:rsidTr="00D95878">
        <w:trPr>
          <w:trHeight w:val="70"/>
        </w:trPr>
        <w:tc>
          <w:tcPr>
            <w:tcW w:w="602" w:type="dxa"/>
          </w:tcPr>
          <w:p w:rsidR="00F63BF7" w:rsidRPr="00A32F30" w:rsidRDefault="00F63BF7" w:rsidP="005540BD">
            <w:pPr>
              <w:spacing w:after="0" w:line="240" w:lineRule="auto"/>
              <w:ind w:left="142"/>
              <w:rPr>
                <w:b/>
                <w:sz w:val="24"/>
                <w:szCs w:val="24"/>
              </w:rPr>
            </w:pPr>
            <w:r w:rsidRPr="00A32F30">
              <w:rPr>
                <w:b/>
                <w:sz w:val="24"/>
                <w:szCs w:val="24"/>
              </w:rPr>
              <w:t>12</w:t>
            </w:r>
          </w:p>
        </w:tc>
        <w:tc>
          <w:tcPr>
            <w:tcW w:w="8858" w:type="dxa"/>
          </w:tcPr>
          <w:p w:rsidR="00F63BF7" w:rsidRPr="00971FC1" w:rsidRDefault="00F63BF7" w:rsidP="008332A8">
            <w:pPr>
              <w:spacing w:after="0" w:line="240" w:lineRule="auto"/>
              <w:rPr>
                <w:color w:val="FF0000"/>
                <w:sz w:val="24"/>
                <w:szCs w:val="24"/>
              </w:rPr>
            </w:pPr>
            <w:r>
              <w:rPr>
                <w:b/>
                <w:sz w:val="24"/>
                <w:szCs w:val="24"/>
              </w:rPr>
              <w:t>New External Audit Arrangements for 2016-17</w:t>
            </w:r>
            <w:r w:rsidRPr="00A32F30">
              <w:rPr>
                <w:b/>
                <w:sz w:val="24"/>
                <w:szCs w:val="24"/>
              </w:rPr>
              <w:t>:</w:t>
            </w:r>
            <w:r>
              <w:rPr>
                <w:b/>
                <w:sz w:val="24"/>
                <w:szCs w:val="24"/>
              </w:rPr>
              <w:t xml:space="preserve"> </w:t>
            </w:r>
            <w:r>
              <w:rPr>
                <w:sz w:val="24"/>
                <w:szCs w:val="24"/>
              </w:rPr>
              <w:t>A new company (Smaller Authorities’ Audit Appointments Ltd) will now take over the appointment of external auditors and setting of audit fees for smaller authorities from 2017. Councils can opt out and set up an independent Audit Panel to procure an external its own external audit. This will happen automatically unless councils opt out by 31 March 2016. Decision deferred to next meeting to allow for more information to be obtained especially regarding requirement for an internal audit as well as an eternal audit.</w:t>
            </w:r>
          </w:p>
          <w:p w:rsidR="00F63BF7" w:rsidRPr="00A32F30" w:rsidRDefault="00F63BF7" w:rsidP="008332A8">
            <w:pPr>
              <w:spacing w:after="0" w:line="240" w:lineRule="auto"/>
              <w:rPr>
                <w:sz w:val="24"/>
                <w:szCs w:val="24"/>
              </w:rPr>
            </w:pPr>
          </w:p>
        </w:tc>
        <w:tc>
          <w:tcPr>
            <w:tcW w:w="1091" w:type="dxa"/>
          </w:tcPr>
          <w:p w:rsidR="00F63BF7" w:rsidRDefault="00F63BF7" w:rsidP="005540BD">
            <w:pPr>
              <w:spacing w:after="0" w:line="240" w:lineRule="auto"/>
              <w:jc w:val="center"/>
              <w:rPr>
                <w:b/>
                <w:sz w:val="24"/>
                <w:szCs w:val="24"/>
              </w:rPr>
            </w:pPr>
          </w:p>
          <w:p w:rsidR="00F63BF7" w:rsidRDefault="00F63BF7" w:rsidP="005540BD">
            <w:pPr>
              <w:spacing w:after="0" w:line="240" w:lineRule="auto"/>
              <w:jc w:val="center"/>
              <w:rPr>
                <w:b/>
                <w:sz w:val="24"/>
                <w:szCs w:val="24"/>
              </w:rPr>
            </w:pPr>
          </w:p>
          <w:p w:rsidR="00F63BF7" w:rsidRDefault="00F63BF7" w:rsidP="005540BD">
            <w:pPr>
              <w:spacing w:after="0" w:line="240" w:lineRule="auto"/>
              <w:jc w:val="center"/>
              <w:rPr>
                <w:b/>
                <w:sz w:val="24"/>
                <w:szCs w:val="24"/>
              </w:rPr>
            </w:pPr>
          </w:p>
          <w:p w:rsidR="00F63BF7" w:rsidRDefault="00F63BF7" w:rsidP="005540BD">
            <w:pPr>
              <w:spacing w:after="0" w:line="240" w:lineRule="auto"/>
              <w:jc w:val="center"/>
              <w:rPr>
                <w:b/>
                <w:sz w:val="24"/>
                <w:szCs w:val="24"/>
              </w:rPr>
            </w:pPr>
          </w:p>
          <w:p w:rsidR="00F63BF7" w:rsidRDefault="00F63BF7" w:rsidP="005540BD">
            <w:pPr>
              <w:spacing w:after="0" w:line="240" w:lineRule="auto"/>
              <w:jc w:val="center"/>
              <w:rPr>
                <w:b/>
                <w:sz w:val="24"/>
                <w:szCs w:val="24"/>
              </w:rPr>
            </w:pPr>
          </w:p>
          <w:p w:rsidR="00F63BF7" w:rsidRDefault="00F63BF7" w:rsidP="005540BD">
            <w:pPr>
              <w:spacing w:after="0" w:line="240" w:lineRule="auto"/>
              <w:jc w:val="center"/>
              <w:rPr>
                <w:b/>
                <w:sz w:val="24"/>
                <w:szCs w:val="24"/>
              </w:rPr>
            </w:pPr>
          </w:p>
          <w:p w:rsidR="00F63BF7" w:rsidRPr="00A32F30" w:rsidRDefault="00F63BF7" w:rsidP="005540BD">
            <w:pPr>
              <w:spacing w:after="0" w:line="240" w:lineRule="auto"/>
              <w:jc w:val="center"/>
              <w:rPr>
                <w:b/>
                <w:sz w:val="24"/>
                <w:szCs w:val="24"/>
              </w:rPr>
            </w:pPr>
            <w:r>
              <w:rPr>
                <w:b/>
                <w:sz w:val="24"/>
                <w:szCs w:val="24"/>
              </w:rPr>
              <w:t>JR</w:t>
            </w:r>
          </w:p>
        </w:tc>
      </w:tr>
      <w:tr w:rsidR="00F63BF7" w:rsidRPr="00A32F30" w:rsidTr="00D95878">
        <w:trPr>
          <w:trHeight w:val="70"/>
        </w:trPr>
        <w:tc>
          <w:tcPr>
            <w:tcW w:w="602" w:type="dxa"/>
          </w:tcPr>
          <w:p w:rsidR="00F63BF7" w:rsidRPr="00A32F30" w:rsidRDefault="00F63BF7" w:rsidP="005540BD">
            <w:pPr>
              <w:spacing w:after="0" w:line="240" w:lineRule="auto"/>
              <w:ind w:left="142"/>
              <w:rPr>
                <w:b/>
                <w:sz w:val="24"/>
                <w:szCs w:val="24"/>
              </w:rPr>
            </w:pPr>
            <w:r w:rsidRPr="00A32F30">
              <w:rPr>
                <w:b/>
                <w:sz w:val="24"/>
                <w:szCs w:val="24"/>
              </w:rPr>
              <w:t>13</w:t>
            </w:r>
          </w:p>
        </w:tc>
        <w:tc>
          <w:tcPr>
            <w:tcW w:w="8858" w:type="dxa"/>
          </w:tcPr>
          <w:p w:rsidR="00F63BF7" w:rsidRDefault="00F63BF7" w:rsidP="002645C6">
            <w:pPr>
              <w:pStyle w:val="ListParagraph"/>
              <w:spacing w:after="0" w:line="240" w:lineRule="auto"/>
              <w:ind w:left="0"/>
              <w:rPr>
                <w:sz w:val="24"/>
                <w:szCs w:val="24"/>
              </w:rPr>
            </w:pPr>
            <w:r>
              <w:rPr>
                <w:b/>
                <w:sz w:val="24"/>
                <w:szCs w:val="24"/>
              </w:rPr>
              <w:t xml:space="preserve">Draft Herefordshire Local Transport Plan 2016 - 31: </w:t>
            </w:r>
            <w:r>
              <w:rPr>
                <w:sz w:val="24"/>
                <w:szCs w:val="24"/>
              </w:rPr>
              <w:t>Councillors stressed need for a by-pass around Hereford.</w:t>
            </w:r>
          </w:p>
          <w:p w:rsidR="00F63BF7" w:rsidRPr="00507C9B" w:rsidRDefault="00F63BF7" w:rsidP="002645C6">
            <w:pPr>
              <w:pStyle w:val="ListParagraph"/>
              <w:spacing w:after="0" w:line="240" w:lineRule="auto"/>
              <w:ind w:left="0"/>
              <w:rPr>
                <w:sz w:val="24"/>
                <w:szCs w:val="24"/>
              </w:rPr>
            </w:pPr>
          </w:p>
        </w:tc>
        <w:tc>
          <w:tcPr>
            <w:tcW w:w="1091" w:type="dxa"/>
          </w:tcPr>
          <w:p w:rsidR="00F63BF7" w:rsidRDefault="00F63BF7" w:rsidP="005540BD">
            <w:pPr>
              <w:spacing w:after="0" w:line="240" w:lineRule="auto"/>
              <w:jc w:val="center"/>
              <w:rPr>
                <w:b/>
                <w:sz w:val="24"/>
                <w:szCs w:val="24"/>
              </w:rPr>
            </w:pPr>
          </w:p>
          <w:p w:rsidR="00F63BF7" w:rsidRPr="00A32F30" w:rsidRDefault="00F63BF7" w:rsidP="005540BD">
            <w:pPr>
              <w:spacing w:after="0" w:line="240" w:lineRule="auto"/>
              <w:jc w:val="center"/>
              <w:rPr>
                <w:b/>
                <w:sz w:val="24"/>
                <w:szCs w:val="24"/>
              </w:rPr>
            </w:pPr>
            <w:r>
              <w:rPr>
                <w:b/>
                <w:sz w:val="24"/>
                <w:szCs w:val="24"/>
              </w:rPr>
              <w:t>JR</w:t>
            </w:r>
          </w:p>
        </w:tc>
      </w:tr>
      <w:tr w:rsidR="00F63BF7" w:rsidRPr="00A32F30" w:rsidTr="00D95878">
        <w:trPr>
          <w:trHeight w:val="70"/>
        </w:trPr>
        <w:tc>
          <w:tcPr>
            <w:tcW w:w="602" w:type="dxa"/>
          </w:tcPr>
          <w:p w:rsidR="00F63BF7" w:rsidRPr="00A32F30" w:rsidRDefault="00F63BF7" w:rsidP="005540BD">
            <w:pPr>
              <w:spacing w:after="0" w:line="240" w:lineRule="auto"/>
              <w:ind w:left="142"/>
              <w:rPr>
                <w:b/>
                <w:sz w:val="24"/>
                <w:szCs w:val="24"/>
              </w:rPr>
            </w:pPr>
            <w:r w:rsidRPr="00A32F30">
              <w:rPr>
                <w:b/>
                <w:sz w:val="24"/>
                <w:szCs w:val="24"/>
              </w:rPr>
              <w:t>14</w:t>
            </w:r>
          </w:p>
        </w:tc>
        <w:tc>
          <w:tcPr>
            <w:tcW w:w="8858" w:type="dxa"/>
          </w:tcPr>
          <w:p w:rsidR="00F63BF7" w:rsidRPr="007B7185" w:rsidRDefault="00F63BF7" w:rsidP="00D95878">
            <w:pPr>
              <w:spacing w:after="0" w:line="240" w:lineRule="auto"/>
              <w:rPr>
                <w:sz w:val="24"/>
                <w:szCs w:val="24"/>
              </w:rPr>
            </w:pPr>
            <w:r>
              <w:rPr>
                <w:b/>
                <w:sz w:val="24"/>
                <w:szCs w:val="24"/>
              </w:rPr>
              <w:t xml:space="preserve">Road Safety at Lawton Cross: </w:t>
            </w:r>
            <w:r>
              <w:rPr>
                <w:sz w:val="24"/>
                <w:szCs w:val="24"/>
              </w:rPr>
              <w:t>Councillors did not think a roundabout would improve the junction. It was felt that Rumble Strips on the A4110 approach to the cross roads would alert drivers to the junction.</w:t>
            </w:r>
          </w:p>
          <w:p w:rsidR="00F63BF7" w:rsidRPr="00A32F30" w:rsidRDefault="00F63BF7" w:rsidP="00D95878">
            <w:pPr>
              <w:spacing w:after="0" w:line="240" w:lineRule="auto"/>
              <w:rPr>
                <w:b/>
                <w:sz w:val="24"/>
                <w:szCs w:val="24"/>
              </w:rPr>
            </w:pPr>
          </w:p>
        </w:tc>
        <w:tc>
          <w:tcPr>
            <w:tcW w:w="1091" w:type="dxa"/>
          </w:tcPr>
          <w:p w:rsidR="00F63BF7" w:rsidRDefault="00F63BF7" w:rsidP="005540BD">
            <w:pPr>
              <w:spacing w:after="0" w:line="240" w:lineRule="auto"/>
              <w:jc w:val="center"/>
              <w:rPr>
                <w:b/>
                <w:sz w:val="24"/>
                <w:szCs w:val="24"/>
              </w:rPr>
            </w:pPr>
          </w:p>
          <w:p w:rsidR="00F63BF7" w:rsidRDefault="00F63BF7" w:rsidP="005540BD">
            <w:pPr>
              <w:spacing w:after="0" w:line="240" w:lineRule="auto"/>
              <w:jc w:val="center"/>
              <w:rPr>
                <w:b/>
                <w:sz w:val="24"/>
                <w:szCs w:val="24"/>
              </w:rPr>
            </w:pPr>
          </w:p>
          <w:p w:rsidR="00F63BF7" w:rsidRPr="00A32F30" w:rsidRDefault="00F63BF7" w:rsidP="005540BD">
            <w:pPr>
              <w:spacing w:after="0" w:line="240" w:lineRule="auto"/>
              <w:jc w:val="center"/>
              <w:rPr>
                <w:b/>
                <w:sz w:val="24"/>
                <w:szCs w:val="24"/>
              </w:rPr>
            </w:pPr>
            <w:r>
              <w:rPr>
                <w:b/>
                <w:sz w:val="24"/>
                <w:szCs w:val="24"/>
              </w:rPr>
              <w:t>JR</w:t>
            </w:r>
          </w:p>
        </w:tc>
      </w:tr>
      <w:tr w:rsidR="00F63BF7" w:rsidRPr="00A32F30" w:rsidTr="00D95878">
        <w:trPr>
          <w:trHeight w:val="70"/>
        </w:trPr>
        <w:tc>
          <w:tcPr>
            <w:tcW w:w="602" w:type="dxa"/>
          </w:tcPr>
          <w:p w:rsidR="00F63BF7" w:rsidRPr="00A32F30" w:rsidRDefault="00F63BF7" w:rsidP="005540BD">
            <w:pPr>
              <w:spacing w:after="0" w:line="240" w:lineRule="auto"/>
              <w:ind w:left="142"/>
              <w:rPr>
                <w:b/>
                <w:sz w:val="24"/>
                <w:szCs w:val="24"/>
              </w:rPr>
            </w:pPr>
            <w:r>
              <w:rPr>
                <w:b/>
                <w:sz w:val="24"/>
                <w:szCs w:val="24"/>
              </w:rPr>
              <w:t>15</w:t>
            </w:r>
          </w:p>
        </w:tc>
        <w:tc>
          <w:tcPr>
            <w:tcW w:w="8858" w:type="dxa"/>
          </w:tcPr>
          <w:p w:rsidR="00F63BF7" w:rsidRDefault="00F63BF7" w:rsidP="00D95878">
            <w:pPr>
              <w:spacing w:after="0" w:line="240" w:lineRule="auto"/>
              <w:rPr>
                <w:b/>
                <w:sz w:val="24"/>
                <w:szCs w:val="24"/>
              </w:rPr>
            </w:pPr>
            <w:r>
              <w:rPr>
                <w:b/>
                <w:sz w:val="24"/>
                <w:szCs w:val="24"/>
              </w:rPr>
              <w:t>Correspondence</w:t>
            </w:r>
            <w:r w:rsidRPr="00A32F30">
              <w:rPr>
                <w:b/>
                <w:sz w:val="24"/>
                <w:szCs w:val="24"/>
              </w:rPr>
              <w:t xml:space="preserve">: </w:t>
            </w:r>
            <w:r>
              <w:rPr>
                <w:b/>
                <w:sz w:val="24"/>
                <w:szCs w:val="24"/>
              </w:rPr>
              <w:t>as below</w:t>
            </w:r>
          </w:p>
        </w:tc>
        <w:tc>
          <w:tcPr>
            <w:tcW w:w="1091" w:type="dxa"/>
          </w:tcPr>
          <w:p w:rsidR="00F63BF7" w:rsidRPr="00A32F30" w:rsidRDefault="00F63BF7" w:rsidP="005540BD">
            <w:pPr>
              <w:spacing w:after="0" w:line="240" w:lineRule="auto"/>
              <w:jc w:val="center"/>
              <w:rPr>
                <w:b/>
                <w:sz w:val="24"/>
                <w:szCs w:val="24"/>
              </w:rPr>
            </w:pPr>
          </w:p>
        </w:tc>
      </w:tr>
      <w:tr w:rsidR="00F63BF7" w:rsidRPr="00A32F30" w:rsidTr="00D95878">
        <w:trPr>
          <w:trHeight w:val="70"/>
        </w:trPr>
        <w:tc>
          <w:tcPr>
            <w:tcW w:w="602" w:type="dxa"/>
          </w:tcPr>
          <w:p w:rsidR="00F63BF7" w:rsidRDefault="00F63BF7" w:rsidP="005540BD">
            <w:pPr>
              <w:spacing w:after="0" w:line="240" w:lineRule="auto"/>
              <w:ind w:left="142"/>
              <w:rPr>
                <w:b/>
                <w:sz w:val="24"/>
                <w:szCs w:val="24"/>
              </w:rPr>
            </w:pPr>
            <w:r>
              <w:rPr>
                <w:b/>
                <w:sz w:val="24"/>
                <w:szCs w:val="24"/>
              </w:rPr>
              <w:t>16</w:t>
            </w:r>
          </w:p>
        </w:tc>
        <w:tc>
          <w:tcPr>
            <w:tcW w:w="8858" w:type="dxa"/>
          </w:tcPr>
          <w:p w:rsidR="00F63BF7" w:rsidRPr="00384510" w:rsidRDefault="00F63BF7" w:rsidP="007B7185">
            <w:pPr>
              <w:spacing w:after="0" w:line="240" w:lineRule="auto"/>
              <w:rPr>
                <w:sz w:val="24"/>
                <w:szCs w:val="24"/>
              </w:rPr>
            </w:pPr>
            <w:r>
              <w:rPr>
                <w:b/>
                <w:sz w:val="24"/>
                <w:szCs w:val="24"/>
              </w:rPr>
              <w:t xml:space="preserve">Training Courses – Spring 2016: </w:t>
            </w:r>
            <w:r>
              <w:rPr>
                <w:sz w:val="24"/>
                <w:szCs w:val="24"/>
              </w:rPr>
              <w:t>No requests received.</w:t>
            </w:r>
          </w:p>
        </w:tc>
        <w:tc>
          <w:tcPr>
            <w:tcW w:w="1091" w:type="dxa"/>
          </w:tcPr>
          <w:p w:rsidR="00F63BF7" w:rsidRPr="00A32F30" w:rsidRDefault="00F63BF7" w:rsidP="005540BD">
            <w:pPr>
              <w:spacing w:after="0" w:line="240" w:lineRule="auto"/>
              <w:jc w:val="center"/>
              <w:rPr>
                <w:b/>
                <w:sz w:val="24"/>
                <w:szCs w:val="24"/>
              </w:rPr>
            </w:pPr>
          </w:p>
        </w:tc>
      </w:tr>
      <w:tr w:rsidR="00F63BF7" w:rsidRPr="00A32F30" w:rsidTr="00D95878">
        <w:trPr>
          <w:trHeight w:val="70"/>
        </w:trPr>
        <w:tc>
          <w:tcPr>
            <w:tcW w:w="602" w:type="dxa"/>
          </w:tcPr>
          <w:p w:rsidR="00F63BF7" w:rsidRPr="00A32F30" w:rsidRDefault="00F63BF7" w:rsidP="005540BD">
            <w:pPr>
              <w:spacing w:after="0" w:line="240" w:lineRule="auto"/>
              <w:ind w:left="142"/>
              <w:rPr>
                <w:b/>
                <w:sz w:val="24"/>
                <w:szCs w:val="24"/>
              </w:rPr>
            </w:pPr>
            <w:r>
              <w:rPr>
                <w:b/>
                <w:sz w:val="24"/>
                <w:szCs w:val="24"/>
              </w:rPr>
              <w:t>17</w:t>
            </w:r>
          </w:p>
        </w:tc>
        <w:tc>
          <w:tcPr>
            <w:tcW w:w="8858" w:type="dxa"/>
          </w:tcPr>
          <w:p w:rsidR="00F63BF7" w:rsidRPr="00A32F30" w:rsidRDefault="00F63BF7" w:rsidP="00194857">
            <w:pPr>
              <w:spacing w:after="0" w:line="240" w:lineRule="auto"/>
              <w:rPr>
                <w:sz w:val="24"/>
                <w:szCs w:val="24"/>
              </w:rPr>
            </w:pPr>
            <w:r w:rsidRPr="00A32F30">
              <w:rPr>
                <w:b/>
                <w:sz w:val="24"/>
                <w:szCs w:val="24"/>
              </w:rPr>
              <w:t xml:space="preserve">Matters for next scheduled meeting: </w:t>
            </w:r>
            <w:r w:rsidRPr="00CF29AF">
              <w:rPr>
                <w:sz w:val="24"/>
                <w:szCs w:val="24"/>
              </w:rPr>
              <w:t>New External Audit Arrangements for 2016-17</w:t>
            </w:r>
          </w:p>
          <w:p w:rsidR="00F63BF7" w:rsidRPr="00A32F30" w:rsidRDefault="00F63BF7" w:rsidP="00D95878">
            <w:pPr>
              <w:spacing w:after="0" w:line="240" w:lineRule="auto"/>
              <w:rPr>
                <w:b/>
                <w:sz w:val="24"/>
                <w:szCs w:val="24"/>
              </w:rPr>
            </w:pPr>
          </w:p>
        </w:tc>
        <w:tc>
          <w:tcPr>
            <w:tcW w:w="1091" w:type="dxa"/>
          </w:tcPr>
          <w:p w:rsidR="00F63BF7" w:rsidRPr="00A32F30" w:rsidRDefault="00F63BF7" w:rsidP="005540BD">
            <w:pPr>
              <w:spacing w:after="0" w:line="240" w:lineRule="auto"/>
              <w:jc w:val="center"/>
              <w:rPr>
                <w:b/>
                <w:sz w:val="24"/>
                <w:szCs w:val="24"/>
              </w:rPr>
            </w:pPr>
          </w:p>
        </w:tc>
      </w:tr>
      <w:tr w:rsidR="00F63BF7" w:rsidRPr="00A32F30" w:rsidTr="00D95878">
        <w:trPr>
          <w:trHeight w:val="70"/>
        </w:trPr>
        <w:tc>
          <w:tcPr>
            <w:tcW w:w="602" w:type="dxa"/>
          </w:tcPr>
          <w:p w:rsidR="00F63BF7" w:rsidRPr="00A32F30" w:rsidRDefault="00F63BF7" w:rsidP="005540BD">
            <w:pPr>
              <w:spacing w:after="0" w:line="240" w:lineRule="auto"/>
              <w:ind w:left="142"/>
              <w:rPr>
                <w:b/>
                <w:sz w:val="24"/>
                <w:szCs w:val="24"/>
              </w:rPr>
            </w:pPr>
          </w:p>
        </w:tc>
        <w:tc>
          <w:tcPr>
            <w:tcW w:w="8858" w:type="dxa"/>
          </w:tcPr>
          <w:p w:rsidR="00F63BF7" w:rsidRPr="00A32F30" w:rsidRDefault="00F63BF7" w:rsidP="00D95878">
            <w:pPr>
              <w:spacing w:after="0" w:line="240" w:lineRule="auto"/>
              <w:rPr>
                <w:b/>
                <w:sz w:val="24"/>
                <w:szCs w:val="24"/>
              </w:rPr>
            </w:pPr>
            <w:r w:rsidRPr="00A32F30">
              <w:rPr>
                <w:b/>
                <w:sz w:val="24"/>
                <w:szCs w:val="24"/>
              </w:rPr>
              <w:t xml:space="preserve">Date of next meeting:     Monday </w:t>
            </w:r>
            <w:r>
              <w:rPr>
                <w:b/>
                <w:sz w:val="24"/>
                <w:szCs w:val="24"/>
              </w:rPr>
              <w:t xml:space="preserve">8 February </w:t>
            </w:r>
            <w:r w:rsidRPr="00A32F30">
              <w:rPr>
                <w:b/>
                <w:sz w:val="24"/>
                <w:szCs w:val="24"/>
              </w:rPr>
              <w:t xml:space="preserve">2016 at 8pm.  </w:t>
            </w:r>
          </w:p>
          <w:p w:rsidR="00F63BF7" w:rsidRPr="00A32F30" w:rsidRDefault="00F63BF7" w:rsidP="00D95878">
            <w:pPr>
              <w:spacing w:after="0" w:line="240" w:lineRule="auto"/>
              <w:rPr>
                <w:b/>
                <w:sz w:val="24"/>
                <w:szCs w:val="24"/>
              </w:rPr>
            </w:pPr>
          </w:p>
        </w:tc>
        <w:tc>
          <w:tcPr>
            <w:tcW w:w="1091" w:type="dxa"/>
          </w:tcPr>
          <w:p w:rsidR="00F63BF7" w:rsidRPr="00A32F30" w:rsidRDefault="00F63BF7" w:rsidP="005540BD">
            <w:pPr>
              <w:spacing w:after="0" w:line="240" w:lineRule="auto"/>
              <w:jc w:val="center"/>
              <w:rPr>
                <w:b/>
                <w:sz w:val="24"/>
                <w:szCs w:val="24"/>
              </w:rPr>
            </w:pPr>
          </w:p>
        </w:tc>
      </w:tr>
      <w:tr w:rsidR="00F63BF7" w:rsidRPr="00A32F30" w:rsidTr="00D95878">
        <w:trPr>
          <w:trHeight w:val="70"/>
        </w:trPr>
        <w:tc>
          <w:tcPr>
            <w:tcW w:w="10551" w:type="dxa"/>
            <w:gridSpan w:val="3"/>
          </w:tcPr>
          <w:p w:rsidR="00F63BF7" w:rsidRPr="00A32F30" w:rsidRDefault="00F63BF7" w:rsidP="00D95878">
            <w:pPr>
              <w:spacing w:after="0" w:line="240" w:lineRule="auto"/>
              <w:ind w:left="284"/>
              <w:jc w:val="center"/>
              <w:rPr>
                <w:b/>
                <w:sz w:val="24"/>
                <w:szCs w:val="24"/>
              </w:rPr>
            </w:pPr>
            <w:r w:rsidRPr="00A32F30">
              <w:rPr>
                <w:b/>
                <w:sz w:val="24"/>
                <w:szCs w:val="24"/>
              </w:rPr>
              <w:t>The meeting closed at 10.0</w:t>
            </w:r>
            <w:r>
              <w:rPr>
                <w:b/>
                <w:sz w:val="24"/>
                <w:szCs w:val="24"/>
              </w:rPr>
              <w:t>8</w:t>
            </w:r>
            <w:r w:rsidRPr="00A32F30">
              <w:rPr>
                <w:b/>
                <w:sz w:val="24"/>
                <w:szCs w:val="24"/>
              </w:rPr>
              <w:t>pm</w:t>
            </w:r>
          </w:p>
          <w:p w:rsidR="00F63BF7" w:rsidRPr="00A32F30" w:rsidRDefault="00F63BF7" w:rsidP="00D95878">
            <w:pPr>
              <w:spacing w:after="0" w:line="240" w:lineRule="auto"/>
              <w:ind w:left="284"/>
              <w:jc w:val="center"/>
              <w:rPr>
                <w:b/>
                <w:sz w:val="24"/>
                <w:szCs w:val="24"/>
              </w:rPr>
            </w:pPr>
          </w:p>
        </w:tc>
      </w:tr>
    </w:tbl>
    <w:p w:rsidR="00F63BF7" w:rsidRPr="00A32F30" w:rsidRDefault="00F63BF7" w:rsidP="00D95878">
      <w:pPr>
        <w:spacing w:after="0" w:line="240" w:lineRule="auto"/>
        <w:rPr>
          <w:rFonts w:ascii="Arial Narrow" w:hAnsi="Arial Narrow" w:cs="Arial"/>
          <w:sz w:val="24"/>
          <w:szCs w:val="24"/>
        </w:rPr>
      </w:pPr>
    </w:p>
    <w:p w:rsidR="00F63BF7" w:rsidRPr="00A32F30" w:rsidRDefault="00F63BF7" w:rsidP="00D95878">
      <w:pPr>
        <w:spacing w:after="0" w:line="240" w:lineRule="auto"/>
        <w:rPr>
          <w:rFonts w:ascii="Arial Narrow" w:hAnsi="Arial Narrow" w:cs="Arial"/>
          <w:sz w:val="24"/>
          <w:szCs w:val="24"/>
        </w:rPr>
      </w:pPr>
      <w:r w:rsidRPr="00A32F30">
        <w:rPr>
          <w:rFonts w:ascii="Arial Narrow" w:hAnsi="Arial Narrow" w:cs="Arial"/>
          <w:sz w:val="24"/>
          <w:szCs w:val="24"/>
        </w:rPr>
        <w:br w:type="page"/>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4"/>
      </w:tblGrid>
      <w:tr w:rsidR="00F63BF7" w:rsidRPr="008613D3" w:rsidTr="00A75434">
        <w:tc>
          <w:tcPr>
            <w:tcW w:w="9924" w:type="dxa"/>
          </w:tcPr>
          <w:p w:rsidR="00F63BF7" w:rsidRPr="008613D3" w:rsidRDefault="00F63BF7" w:rsidP="00A75434">
            <w:pPr>
              <w:spacing w:after="0" w:line="240" w:lineRule="auto"/>
              <w:rPr>
                <w:rFonts w:ascii="Arial Narrow" w:hAnsi="Arial Narrow" w:cs="Arial"/>
                <w:b/>
              </w:rPr>
            </w:pPr>
            <w:r>
              <w:rPr>
                <w:rFonts w:ascii="Arial Narrow" w:hAnsi="Arial Narrow" w:cs="Arial"/>
                <w:b/>
              </w:rPr>
              <w:t>FINANCE – JANUARY 2016</w:t>
            </w:r>
          </w:p>
        </w:tc>
      </w:tr>
    </w:tbl>
    <w:p w:rsidR="00F63BF7" w:rsidRPr="008613D3" w:rsidRDefault="00F63BF7" w:rsidP="00ED39EC">
      <w:pPr>
        <w:spacing w:after="0" w:line="240" w:lineRule="auto"/>
        <w:rPr>
          <w:rFonts w:ascii="Arial Narrow" w:hAnsi="Arial Narrow" w:cs="Arial"/>
          <w:sz w:val="1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7"/>
        <w:gridCol w:w="1822"/>
        <w:gridCol w:w="5424"/>
        <w:gridCol w:w="1274"/>
        <w:gridCol w:w="957"/>
      </w:tblGrid>
      <w:tr w:rsidR="00F63BF7" w:rsidRPr="008613D3" w:rsidTr="00A75434">
        <w:tc>
          <w:tcPr>
            <w:tcW w:w="9924" w:type="dxa"/>
            <w:gridSpan w:val="5"/>
          </w:tcPr>
          <w:p w:rsidR="00F63BF7" w:rsidRPr="008613D3" w:rsidRDefault="00F63BF7" w:rsidP="00A75434">
            <w:pPr>
              <w:spacing w:after="0" w:line="240" w:lineRule="auto"/>
              <w:rPr>
                <w:rFonts w:ascii="Arial Narrow" w:hAnsi="Arial Narrow" w:cs="Arial"/>
                <w:b/>
              </w:rPr>
            </w:pPr>
            <w:r w:rsidRPr="008613D3">
              <w:rPr>
                <w:rFonts w:ascii="Arial Narrow" w:hAnsi="Arial Narrow" w:cs="Arial"/>
              </w:rPr>
              <w:br w:type="page"/>
            </w:r>
            <w:r w:rsidRPr="008613D3">
              <w:rPr>
                <w:rFonts w:ascii="Arial Narrow" w:hAnsi="Arial Narrow" w:cs="Arial"/>
              </w:rPr>
              <w:br w:type="page"/>
            </w:r>
            <w:r w:rsidRPr="008613D3">
              <w:rPr>
                <w:rFonts w:ascii="Arial Narrow" w:hAnsi="Arial Narrow" w:cs="Arial"/>
                <w:b/>
              </w:rPr>
              <w:t xml:space="preserve">RECEIPTS &amp; PAYMENTS </w:t>
            </w:r>
          </w:p>
        </w:tc>
      </w:tr>
      <w:tr w:rsidR="00F63BF7" w:rsidRPr="008613D3" w:rsidTr="00A75434">
        <w:tc>
          <w:tcPr>
            <w:tcW w:w="9924" w:type="dxa"/>
            <w:gridSpan w:val="5"/>
          </w:tcPr>
          <w:p w:rsidR="00F63BF7" w:rsidRDefault="00F63BF7" w:rsidP="00A75434">
            <w:pPr>
              <w:spacing w:after="0"/>
              <w:rPr>
                <w:rFonts w:ascii="Arial Narrow" w:hAnsi="Arial Narrow" w:cs="Arial"/>
                <w:b/>
              </w:rPr>
            </w:pPr>
            <w:r>
              <w:rPr>
                <w:rFonts w:ascii="Arial Narrow" w:hAnsi="Arial Narrow" w:cs="Arial"/>
                <w:b/>
              </w:rPr>
              <w:t>BALANCE</w:t>
            </w:r>
            <w:r w:rsidRPr="0071231A">
              <w:rPr>
                <w:rFonts w:ascii="Arial Narrow" w:hAnsi="Arial Narrow" w:cs="Arial"/>
                <w:b/>
              </w:rPr>
              <w:t xml:space="preserve"> AT </w:t>
            </w:r>
            <w:r>
              <w:rPr>
                <w:rFonts w:ascii="Arial Narrow" w:hAnsi="Arial Narrow" w:cs="Arial"/>
                <w:b/>
              </w:rPr>
              <w:t>30/12/15</w:t>
            </w:r>
            <w:r w:rsidRPr="0071231A">
              <w:rPr>
                <w:rFonts w:ascii="Arial Narrow" w:hAnsi="Arial Narrow" w:cs="Arial"/>
                <w:b/>
              </w:rPr>
              <w:t xml:space="preserve">      </w:t>
            </w:r>
            <w:r>
              <w:rPr>
                <w:rFonts w:ascii="Arial Narrow" w:hAnsi="Arial Narrow" w:cs="Arial"/>
                <w:b/>
              </w:rPr>
              <w:t>£31304.95</w:t>
            </w:r>
          </w:p>
          <w:p w:rsidR="00F63BF7" w:rsidRDefault="00F63BF7" w:rsidP="00A75434">
            <w:pPr>
              <w:spacing w:after="0"/>
              <w:rPr>
                <w:rFonts w:ascii="Arial Narrow" w:hAnsi="Arial Narrow" w:cs="Arial"/>
              </w:rPr>
            </w:pPr>
            <w:r>
              <w:rPr>
                <w:rFonts w:ascii="Arial Narrow" w:hAnsi="Arial Narrow" w:cs="Arial"/>
              </w:rPr>
              <w:t xml:space="preserve">RECEIPTS:   </w:t>
            </w:r>
            <w:r>
              <w:rPr>
                <w:rFonts w:ascii="Arial Narrow" w:hAnsi="Arial Narrow" w:cs="Arial"/>
              </w:rPr>
              <w:tab/>
            </w:r>
            <w:r>
              <w:rPr>
                <w:rFonts w:ascii="Arial Narrow" w:hAnsi="Arial Narrow" w:cs="Arial"/>
              </w:rPr>
              <w:tab/>
            </w:r>
            <w:r>
              <w:rPr>
                <w:rFonts w:ascii="Arial Narrow" w:hAnsi="Arial Narrow" w:cs="Arial"/>
              </w:rPr>
              <w:tab/>
              <w:t>£0</w:t>
            </w:r>
          </w:p>
          <w:p w:rsidR="00F63BF7" w:rsidRDefault="00F63BF7" w:rsidP="00A75434">
            <w:pPr>
              <w:spacing w:after="0"/>
              <w:rPr>
                <w:rFonts w:ascii="Arial Narrow" w:hAnsi="Arial Narrow" w:cs="Arial"/>
                <w:b/>
              </w:rPr>
            </w:pPr>
            <w:r>
              <w:rPr>
                <w:rFonts w:ascii="Arial Narrow" w:hAnsi="Arial Narrow" w:cs="Arial"/>
                <w:b/>
              </w:rPr>
              <w:t>Less uncleared cheques: £894.95</w:t>
            </w:r>
          </w:p>
          <w:p w:rsidR="00F63BF7" w:rsidRDefault="00F63BF7" w:rsidP="00A75434">
            <w:pPr>
              <w:spacing w:after="0"/>
              <w:rPr>
                <w:rFonts w:ascii="Arial Narrow" w:hAnsi="Arial Narrow" w:cs="Arial"/>
                <w:b/>
              </w:rPr>
            </w:pPr>
            <w:r>
              <w:rPr>
                <w:rFonts w:ascii="Arial Narrow" w:hAnsi="Arial Narrow" w:cs="Arial"/>
                <w:b/>
              </w:rPr>
              <w:t>TOTAL:                               £30410.00</w:t>
            </w:r>
          </w:p>
          <w:p w:rsidR="00F63BF7" w:rsidRPr="008613D3" w:rsidRDefault="00F63BF7" w:rsidP="00A75434">
            <w:pPr>
              <w:spacing w:after="0"/>
              <w:rPr>
                <w:rFonts w:ascii="Arial Narrow" w:hAnsi="Arial Narrow" w:cs="Arial"/>
              </w:rPr>
            </w:pPr>
          </w:p>
          <w:p w:rsidR="00F63BF7" w:rsidRPr="008613D3" w:rsidRDefault="00F63BF7" w:rsidP="00A75434">
            <w:pPr>
              <w:spacing w:after="0"/>
              <w:rPr>
                <w:rFonts w:ascii="Arial Narrow" w:hAnsi="Arial Narrow" w:cs="Arial"/>
              </w:rPr>
            </w:pPr>
            <w:r w:rsidRPr="008613D3">
              <w:rPr>
                <w:rFonts w:ascii="Arial Narrow" w:hAnsi="Arial Narrow" w:cs="Arial"/>
              </w:rPr>
              <w:t xml:space="preserve">NOTES:   </w:t>
            </w:r>
          </w:p>
          <w:p w:rsidR="00F63BF7" w:rsidRDefault="00F63BF7" w:rsidP="00A75434">
            <w:pPr>
              <w:pStyle w:val="ListParagraph"/>
              <w:spacing w:after="0"/>
              <w:ind w:left="0"/>
              <w:rPr>
                <w:rFonts w:ascii="Arial Narrow" w:hAnsi="Arial Narrow" w:cs="Arial"/>
              </w:rPr>
            </w:pPr>
            <w:r>
              <w:rPr>
                <w:rFonts w:ascii="Arial Narrow" w:hAnsi="Arial Narrow" w:cs="Arial"/>
              </w:rPr>
              <w:t xml:space="preserve">EARMARKED RESERVES:  </w:t>
            </w:r>
            <w:r w:rsidRPr="008613D3">
              <w:rPr>
                <w:rFonts w:ascii="Arial Narrow" w:hAnsi="Arial Narrow" w:cs="Arial"/>
              </w:rPr>
              <w:t xml:space="preserve">  £</w:t>
            </w:r>
            <w:r>
              <w:rPr>
                <w:rFonts w:ascii="Arial Narrow" w:hAnsi="Arial Narrow" w:cs="Arial"/>
              </w:rPr>
              <w:t>8607</w:t>
            </w:r>
            <w:r w:rsidRPr="008613D3">
              <w:rPr>
                <w:rFonts w:ascii="Arial Narrow" w:hAnsi="Arial Narrow" w:cs="Arial"/>
              </w:rPr>
              <w:t xml:space="preserve"> Community Field</w:t>
            </w:r>
            <w:r>
              <w:rPr>
                <w:rFonts w:ascii="Arial Narrow" w:hAnsi="Arial Narrow" w:cs="Arial"/>
              </w:rPr>
              <w:t>*</w:t>
            </w:r>
            <w:r w:rsidRPr="008613D3">
              <w:rPr>
                <w:rFonts w:ascii="Arial Narrow" w:hAnsi="Arial Narrow" w:cs="Arial"/>
              </w:rPr>
              <w:t>; £</w:t>
            </w:r>
            <w:r>
              <w:rPr>
                <w:rFonts w:ascii="Arial Narrow" w:hAnsi="Arial Narrow" w:cs="Arial"/>
              </w:rPr>
              <w:t>386.42</w:t>
            </w:r>
            <w:r w:rsidRPr="008613D3">
              <w:rPr>
                <w:rFonts w:ascii="Arial Narrow" w:hAnsi="Arial Narrow" w:cs="Arial"/>
              </w:rPr>
              <w:t xml:space="preserve"> P3 scheme</w:t>
            </w:r>
            <w:r>
              <w:rPr>
                <w:rFonts w:ascii="Arial Narrow" w:hAnsi="Arial Narrow" w:cs="Arial"/>
              </w:rPr>
              <w:t>**</w:t>
            </w:r>
            <w:r w:rsidRPr="008613D3">
              <w:rPr>
                <w:rFonts w:ascii="Arial Narrow" w:hAnsi="Arial Narrow" w:cs="Arial"/>
              </w:rPr>
              <w:t>; £2000 Election fund; £1200 Signage</w:t>
            </w:r>
          </w:p>
          <w:p w:rsidR="00F63BF7" w:rsidRPr="00097620" w:rsidRDefault="00F63BF7" w:rsidP="00A75434">
            <w:pPr>
              <w:pStyle w:val="ListParagraph"/>
              <w:spacing w:after="0"/>
              <w:ind w:left="0"/>
              <w:rPr>
                <w:rFonts w:ascii="Arial Narrow" w:hAnsi="Arial Narrow" w:cs="Arial"/>
                <w:i/>
              </w:rPr>
            </w:pPr>
            <w:r w:rsidRPr="00097620">
              <w:rPr>
                <w:rFonts w:ascii="Arial Narrow" w:hAnsi="Arial Narrow" w:cs="Arial"/>
                <w:i/>
              </w:rPr>
              <w:t>* Goalposts (£899 paid for out of Comm.Field Fund); ** Wigmore Castle footpath upgrade (£813.58 from P3 fund)</w:t>
            </w:r>
          </w:p>
          <w:p w:rsidR="00F63BF7" w:rsidRPr="008613D3" w:rsidRDefault="00F63BF7" w:rsidP="00A75434">
            <w:pPr>
              <w:pStyle w:val="ListParagraph"/>
              <w:spacing w:after="0"/>
              <w:ind w:left="318"/>
              <w:rPr>
                <w:rFonts w:ascii="Arial Narrow" w:hAnsi="Arial Narrow" w:cs="Arial"/>
                <w:b/>
                <w:sz w:val="10"/>
              </w:rPr>
            </w:pPr>
          </w:p>
        </w:tc>
      </w:tr>
      <w:tr w:rsidR="00F63BF7" w:rsidRPr="008613D3" w:rsidTr="00A75434">
        <w:trPr>
          <w:trHeight w:val="64"/>
        </w:trPr>
        <w:tc>
          <w:tcPr>
            <w:tcW w:w="447" w:type="dxa"/>
          </w:tcPr>
          <w:p w:rsidR="00F63BF7" w:rsidRPr="008613D3" w:rsidRDefault="00F63BF7" w:rsidP="00A75434">
            <w:pPr>
              <w:spacing w:after="0"/>
              <w:rPr>
                <w:rFonts w:ascii="Arial Narrow" w:hAnsi="Arial Narrow" w:cs="Arial"/>
                <w:b/>
              </w:rPr>
            </w:pPr>
            <w:r w:rsidRPr="008613D3">
              <w:rPr>
                <w:rFonts w:ascii="Arial Narrow" w:hAnsi="Arial Narrow" w:cs="Arial"/>
                <w:b/>
              </w:rPr>
              <w:t>i)</w:t>
            </w:r>
          </w:p>
        </w:tc>
        <w:tc>
          <w:tcPr>
            <w:tcW w:w="9477" w:type="dxa"/>
            <w:gridSpan w:val="4"/>
          </w:tcPr>
          <w:p w:rsidR="00F63BF7" w:rsidRPr="008613D3" w:rsidRDefault="00F63BF7" w:rsidP="00A75434">
            <w:pPr>
              <w:spacing w:after="0"/>
              <w:rPr>
                <w:rFonts w:ascii="Arial Narrow" w:hAnsi="Arial Narrow" w:cs="Arial"/>
                <w:b/>
              </w:rPr>
            </w:pPr>
            <w:r w:rsidRPr="008613D3">
              <w:rPr>
                <w:rFonts w:ascii="Arial Narrow" w:hAnsi="Arial Narrow" w:cs="Arial"/>
                <w:b/>
              </w:rPr>
              <w:t>PAYMENTS from General funds</w:t>
            </w:r>
            <w:r>
              <w:rPr>
                <w:rFonts w:ascii="Arial Narrow" w:hAnsi="Arial Narrow" w:cs="Arial"/>
                <w:b/>
              </w:rPr>
              <w:t xml:space="preserve"> </w:t>
            </w:r>
          </w:p>
        </w:tc>
      </w:tr>
      <w:tr w:rsidR="00F63BF7" w:rsidRPr="008613D3" w:rsidTr="00A75434">
        <w:trPr>
          <w:trHeight w:val="64"/>
        </w:trPr>
        <w:tc>
          <w:tcPr>
            <w:tcW w:w="447" w:type="dxa"/>
          </w:tcPr>
          <w:p w:rsidR="00F63BF7" w:rsidRPr="008613D3" w:rsidRDefault="00F63BF7" w:rsidP="00A75434">
            <w:pPr>
              <w:spacing w:after="0"/>
              <w:rPr>
                <w:rFonts w:ascii="Arial Narrow" w:hAnsi="Arial Narrow" w:cs="Arial"/>
                <w:b/>
              </w:rPr>
            </w:pPr>
          </w:p>
        </w:tc>
        <w:tc>
          <w:tcPr>
            <w:tcW w:w="1822" w:type="dxa"/>
          </w:tcPr>
          <w:p w:rsidR="00F63BF7" w:rsidRPr="008613D3" w:rsidRDefault="00F63BF7" w:rsidP="00A75434">
            <w:pPr>
              <w:spacing w:after="0"/>
              <w:rPr>
                <w:rFonts w:ascii="Arial Narrow" w:hAnsi="Arial Narrow" w:cs="Arial"/>
                <w:b/>
              </w:rPr>
            </w:pPr>
            <w:r w:rsidRPr="008613D3">
              <w:rPr>
                <w:rFonts w:ascii="Arial Narrow" w:hAnsi="Arial Narrow" w:cs="Arial"/>
                <w:b/>
              </w:rPr>
              <w:t>Supplier</w:t>
            </w:r>
          </w:p>
        </w:tc>
        <w:tc>
          <w:tcPr>
            <w:tcW w:w="5424" w:type="dxa"/>
          </w:tcPr>
          <w:p w:rsidR="00F63BF7" w:rsidRPr="008613D3" w:rsidRDefault="00F63BF7" w:rsidP="00A75434">
            <w:pPr>
              <w:spacing w:after="0"/>
              <w:rPr>
                <w:rFonts w:ascii="Arial Narrow" w:hAnsi="Arial Narrow" w:cs="Arial"/>
                <w:b/>
              </w:rPr>
            </w:pPr>
            <w:r w:rsidRPr="008613D3">
              <w:rPr>
                <w:rFonts w:ascii="Arial Narrow" w:hAnsi="Arial Narrow" w:cs="Arial"/>
                <w:b/>
              </w:rPr>
              <w:t>Item</w:t>
            </w:r>
          </w:p>
        </w:tc>
        <w:tc>
          <w:tcPr>
            <w:tcW w:w="1274" w:type="dxa"/>
          </w:tcPr>
          <w:p w:rsidR="00F63BF7" w:rsidRPr="008613D3" w:rsidRDefault="00F63BF7" w:rsidP="00A75434">
            <w:pPr>
              <w:spacing w:after="0"/>
              <w:jc w:val="center"/>
              <w:rPr>
                <w:rFonts w:ascii="Arial Narrow" w:hAnsi="Arial Narrow" w:cs="Arial"/>
                <w:b/>
              </w:rPr>
            </w:pPr>
            <w:r w:rsidRPr="008613D3">
              <w:rPr>
                <w:rFonts w:ascii="Arial Narrow" w:hAnsi="Arial Narrow" w:cs="Arial"/>
                <w:b/>
              </w:rPr>
              <w:t>Amount £ incl. VAT</w:t>
            </w:r>
          </w:p>
        </w:tc>
        <w:tc>
          <w:tcPr>
            <w:tcW w:w="957" w:type="dxa"/>
          </w:tcPr>
          <w:p w:rsidR="00F63BF7" w:rsidRPr="008613D3" w:rsidRDefault="00F63BF7" w:rsidP="00A75434">
            <w:pPr>
              <w:spacing w:after="0"/>
              <w:jc w:val="center"/>
              <w:rPr>
                <w:rFonts w:ascii="Arial Narrow" w:hAnsi="Arial Narrow" w:cs="Arial"/>
                <w:b/>
              </w:rPr>
            </w:pPr>
            <w:r w:rsidRPr="008613D3">
              <w:rPr>
                <w:rFonts w:ascii="Arial Narrow" w:hAnsi="Arial Narrow" w:cs="Arial"/>
                <w:b/>
              </w:rPr>
              <w:t>VAT  £</w:t>
            </w:r>
          </w:p>
        </w:tc>
      </w:tr>
      <w:tr w:rsidR="00F63BF7" w:rsidRPr="008613D3" w:rsidTr="00A75434">
        <w:tc>
          <w:tcPr>
            <w:tcW w:w="447" w:type="dxa"/>
          </w:tcPr>
          <w:p w:rsidR="00F63BF7" w:rsidRPr="008613D3" w:rsidRDefault="00F63BF7" w:rsidP="00A75434">
            <w:pPr>
              <w:spacing w:after="0"/>
              <w:rPr>
                <w:rFonts w:ascii="Arial Narrow" w:hAnsi="Arial Narrow" w:cs="Arial"/>
              </w:rPr>
            </w:pPr>
            <w:r w:rsidRPr="008613D3">
              <w:rPr>
                <w:rFonts w:ascii="Arial Narrow" w:hAnsi="Arial Narrow" w:cs="Arial"/>
              </w:rPr>
              <w:t>1</w:t>
            </w:r>
          </w:p>
        </w:tc>
        <w:tc>
          <w:tcPr>
            <w:tcW w:w="1822" w:type="dxa"/>
          </w:tcPr>
          <w:p w:rsidR="00F63BF7" w:rsidRPr="008613D3" w:rsidRDefault="00F63BF7" w:rsidP="00A75434">
            <w:pPr>
              <w:spacing w:after="0"/>
              <w:rPr>
                <w:rFonts w:ascii="Arial Narrow" w:hAnsi="Arial Narrow" w:cs="Arial"/>
              </w:rPr>
            </w:pPr>
            <w:r>
              <w:rPr>
                <w:rFonts w:ascii="Arial Narrow" w:hAnsi="Arial Narrow" w:cs="Arial"/>
              </w:rPr>
              <w:t>Plusnet/ Dir Debit</w:t>
            </w:r>
          </w:p>
        </w:tc>
        <w:tc>
          <w:tcPr>
            <w:tcW w:w="5424" w:type="dxa"/>
          </w:tcPr>
          <w:p w:rsidR="00F63BF7" w:rsidRPr="008613D3" w:rsidRDefault="00F63BF7" w:rsidP="00A75434">
            <w:pPr>
              <w:spacing w:after="0"/>
              <w:rPr>
                <w:rFonts w:ascii="Arial Narrow" w:hAnsi="Arial Narrow" w:cs="Arial"/>
              </w:rPr>
            </w:pPr>
            <w:r>
              <w:rPr>
                <w:rFonts w:ascii="Arial Narrow" w:hAnsi="Arial Narrow" w:cs="Arial"/>
              </w:rPr>
              <w:t>Broadband (January) @ £33 per month</w:t>
            </w:r>
          </w:p>
        </w:tc>
        <w:tc>
          <w:tcPr>
            <w:tcW w:w="1274" w:type="dxa"/>
          </w:tcPr>
          <w:p w:rsidR="00F63BF7" w:rsidRPr="008613D3" w:rsidRDefault="00F63BF7" w:rsidP="00A75434">
            <w:pPr>
              <w:spacing w:after="0"/>
              <w:jc w:val="center"/>
              <w:rPr>
                <w:rFonts w:ascii="Arial Narrow" w:hAnsi="Arial Narrow" w:cs="Arial"/>
              </w:rPr>
            </w:pPr>
            <w:r>
              <w:rPr>
                <w:rFonts w:ascii="Arial Narrow" w:hAnsi="Arial Narrow" w:cs="Arial"/>
              </w:rPr>
              <w:t>33.00</w:t>
            </w:r>
          </w:p>
        </w:tc>
        <w:tc>
          <w:tcPr>
            <w:tcW w:w="957" w:type="dxa"/>
          </w:tcPr>
          <w:p w:rsidR="00F63BF7" w:rsidRPr="008613D3" w:rsidRDefault="00F63BF7" w:rsidP="00A75434">
            <w:pPr>
              <w:spacing w:after="0"/>
              <w:jc w:val="center"/>
              <w:rPr>
                <w:rFonts w:ascii="Arial Narrow" w:hAnsi="Arial Narrow" w:cs="Arial"/>
              </w:rPr>
            </w:pPr>
            <w:r>
              <w:rPr>
                <w:rFonts w:ascii="Arial Narrow" w:hAnsi="Arial Narrow" w:cs="Arial"/>
              </w:rPr>
              <w:t>5.50</w:t>
            </w:r>
          </w:p>
        </w:tc>
      </w:tr>
      <w:tr w:rsidR="00F63BF7" w:rsidRPr="008613D3" w:rsidTr="00A75434">
        <w:tc>
          <w:tcPr>
            <w:tcW w:w="447" w:type="dxa"/>
          </w:tcPr>
          <w:p w:rsidR="00F63BF7" w:rsidRPr="008613D3" w:rsidRDefault="00F63BF7" w:rsidP="00A75434">
            <w:pPr>
              <w:spacing w:after="0"/>
              <w:rPr>
                <w:rFonts w:ascii="Arial Narrow" w:hAnsi="Arial Narrow" w:cs="Arial"/>
              </w:rPr>
            </w:pPr>
            <w:r w:rsidRPr="008613D3">
              <w:rPr>
                <w:rFonts w:ascii="Arial Narrow" w:hAnsi="Arial Narrow" w:cs="Arial"/>
              </w:rPr>
              <w:t>2</w:t>
            </w:r>
          </w:p>
        </w:tc>
        <w:tc>
          <w:tcPr>
            <w:tcW w:w="1822" w:type="dxa"/>
          </w:tcPr>
          <w:p w:rsidR="00F63BF7" w:rsidRPr="008613D3" w:rsidRDefault="00F63BF7" w:rsidP="00A75434">
            <w:pPr>
              <w:spacing w:after="0"/>
              <w:rPr>
                <w:rFonts w:ascii="Arial Narrow" w:hAnsi="Arial Narrow" w:cs="Arial"/>
              </w:rPr>
            </w:pPr>
            <w:r>
              <w:rPr>
                <w:rFonts w:ascii="Arial Narrow" w:hAnsi="Arial Narrow" w:cs="Arial"/>
              </w:rPr>
              <w:t>Wigmore Village Hall Committee</w:t>
            </w:r>
          </w:p>
        </w:tc>
        <w:tc>
          <w:tcPr>
            <w:tcW w:w="5424" w:type="dxa"/>
          </w:tcPr>
          <w:p w:rsidR="00F63BF7" w:rsidRPr="008613D3" w:rsidRDefault="00F63BF7" w:rsidP="00A75434">
            <w:pPr>
              <w:spacing w:after="0"/>
              <w:rPr>
                <w:rFonts w:ascii="Arial Narrow" w:hAnsi="Arial Narrow" w:cs="Arial"/>
              </w:rPr>
            </w:pPr>
            <w:r>
              <w:rPr>
                <w:rFonts w:ascii="Arial Narrow" w:hAnsi="Arial Narrow" w:cs="Arial"/>
              </w:rPr>
              <w:t>Hire of Committee Room  @£20 x 12 meetings</w:t>
            </w:r>
          </w:p>
        </w:tc>
        <w:tc>
          <w:tcPr>
            <w:tcW w:w="1274" w:type="dxa"/>
          </w:tcPr>
          <w:p w:rsidR="00F63BF7" w:rsidRPr="008613D3" w:rsidRDefault="00F63BF7" w:rsidP="00A75434">
            <w:pPr>
              <w:spacing w:after="0"/>
              <w:jc w:val="center"/>
              <w:rPr>
                <w:rFonts w:ascii="Arial Narrow" w:hAnsi="Arial Narrow" w:cs="Arial"/>
              </w:rPr>
            </w:pPr>
            <w:r>
              <w:rPr>
                <w:rFonts w:ascii="Arial Narrow" w:hAnsi="Arial Narrow" w:cs="Arial"/>
              </w:rPr>
              <w:t>240.00</w:t>
            </w:r>
          </w:p>
        </w:tc>
        <w:tc>
          <w:tcPr>
            <w:tcW w:w="957" w:type="dxa"/>
          </w:tcPr>
          <w:p w:rsidR="00F63BF7" w:rsidRPr="008613D3" w:rsidRDefault="00F63BF7" w:rsidP="00A75434">
            <w:pPr>
              <w:spacing w:after="0"/>
              <w:jc w:val="center"/>
              <w:rPr>
                <w:rFonts w:ascii="Arial Narrow" w:hAnsi="Arial Narrow" w:cs="Arial"/>
              </w:rPr>
            </w:pPr>
            <w:r>
              <w:rPr>
                <w:rFonts w:ascii="Arial Narrow" w:hAnsi="Arial Narrow" w:cs="Arial"/>
              </w:rPr>
              <w:t>-</w:t>
            </w:r>
          </w:p>
        </w:tc>
      </w:tr>
      <w:tr w:rsidR="00F63BF7" w:rsidRPr="008613D3" w:rsidTr="00A75434">
        <w:tc>
          <w:tcPr>
            <w:tcW w:w="447" w:type="dxa"/>
          </w:tcPr>
          <w:p w:rsidR="00F63BF7" w:rsidRPr="008613D3" w:rsidRDefault="00F63BF7" w:rsidP="00A75434">
            <w:pPr>
              <w:spacing w:after="0"/>
              <w:rPr>
                <w:rFonts w:ascii="Arial Narrow" w:hAnsi="Arial Narrow" w:cs="Arial"/>
              </w:rPr>
            </w:pPr>
            <w:r w:rsidRPr="008613D3">
              <w:rPr>
                <w:rFonts w:ascii="Arial Narrow" w:hAnsi="Arial Narrow" w:cs="Arial"/>
              </w:rPr>
              <w:t>3</w:t>
            </w:r>
          </w:p>
        </w:tc>
        <w:tc>
          <w:tcPr>
            <w:tcW w:w="1822" w:type="dxa"/>
          </w:tcPr>
          <w:p w:rsidR="00F63BF7" w:rsidRPr="008613D3" w:rsidRDefault="00F63BF7" w:rsidP="00A75434">
            <w:pPr>
              <w:spacing w:after="0"/>
              <w:rPr>
                <w:rFonts w:ascii="Arial Narrow" w:hAnsi="Arial Narrow" w:cs="Arial"/>
              </w:rPr>
            </w:pPr>
            <w:r>
              <w:rPr>
                <w:rFonts w:ascii="Arial Narrow" w:hAnsi="Arial Narrow" w:cs="Arial"/>
              </w:rPr>
              <w:t>Wigmore Village Hall Committee</w:t>
            </w:r>
          </w:p>
        </w:tc>
        <w:tc>
          <w:tcPr>
            <w:tcW w:w="5424" w:type="dxa"/>
          </w:tcPr>
          <w:p w:rsidR="00F63BF7" w:rsidRPr="008613D3" w:rsidRDefault="00F63BF7" w:rsidP="00A75434">
            <w:pPr>
              <w:spacing w:after="0"/>
              <w:rPr>
                <w:rFonts w:ascii="Arial Narrow" w:hAnsi="Arial Narrow" w:cs="Arial"/>
              </w:rPr>
            </w:pPr>
            <w:r>
              <w:rPr>
                <w:rFonts w:ascii="Arial Narrow" w:hAnsi="Arial Narrow" w:cs="Arial"/>
              </w:rPr>
              <w:t>Cleaning &amp; maintenance of village hall toilets &amp; car park plus use of Clerk’s cupboard. 30/9/15 – 31/12/15</w:t>
            </w:r>
          </w:p>
        </w:tc>
        <w:tc>
          <w:tcPr>
            <w:tcW w:w="1274" w:type="dxa"/>
          </w:tcPr>
          <w:p w:rsidR="00F63BF7" w:rsidRPr="008613D3" w:rsidRDefault="00F63BF7" w:rsidP="00A75434">
            <w:pPr>
              <w:spacing w:after="0"/>
              <w:jc w:val="center"/>
              <w:rPr>
                <w:rFonts w:ascii="Arial Narrow" w:hAnsi="Arial Narrow" w:cs="Arial"/>
              </w:rPr>
            </w:pPr>
            <w:r>
              <w:rPr>
                <w:rFonts w:ascii="Arial Narrow" w:hAnsi="Arial Narrow" w:cs="Arial"/>
              </w:rPr>
              <w:t>521.25</w:t>
            </w:r>
          </w:p>
        </w:tc>
        <w:tc>
          <w:tcPr>
            <w:tcW w:w="957" w:type="dxa"/>
          </w:tcPr>
          <w:p w:rsidR="00F63BF7" w:rsidRPr="008613D3" w:rsidRDefault="00F63BF7" w:rsidP="00A75434">
            <w:pPr>
              <w:spacing w:after="0"/>
              <w:jc w:val="center"/>
              <w:rPr>
                <w:rFonts w:ascii="Arial Narrow" w:hAnsi="Arial Narrow" w:cs="Arial"/>
              </w:rPr>
            </w:pPr>
            <w:r>
              <w:rPr>
                <w:rFonts w:ascii="Arial Narrow" w:hAnsi="Arial Narrow" w:cs="Arial"/>
              </w:rPr>
              <w:t>-</w:t>
            </w:r>
          </w:p>
        </w:tc>
      </w:tr>
      <w:tr w:rsidR="00F63BF7" w:rsidRPr="008613D3" w:rsidTr="00A75434">
        <w:tc>
          <w:tcPr>
            <w:tcW w:w="447" w:type="dxa"/>
          </w:tcPr>
          <w:p w:rsidR="00F63BF7" w:rsidRPr="008613D3" w:rsidRDefault="00F63BF7" w:rsidP="00A75434">
            <w:pPr>
              <w:spacing w:after="0"/>
              <w:rPr>
                <w:rFonts w:ascii="Arial Narrow" w:hAnsi="Arial Narrow" w:cs="Arial"/>
              </w:rPr>
            </w:pPr>
            <w:r>
              <w:rPr>
                <w:rFonts w:ascii="Arial Narrow" w:hAnsi="Arial Narrow" w:cs="Arial"/>
              </w:rPr>
              <w:t>4</w:t>
            </w:r>
          </w:p>
        </w:tc>
        <w:tc>
          <w:tcPr>
            <w:tcW w:w="1822" w:type="dxa"/>
          </w:tcPr>
          <w:p w:rsidR="00F63BF7" w:rsidRPr="008613D3" w:rsidRDefault="00F63BF7" w:rsidP="00A75434">
            <w:pPr>
              <w:spacing w:after="0"/>
              <w:rPr>
                <w:rFonts w:ascii="Arial Narrow" w:hAnsi="Arial Narrow" w:cs="Arial"/>
              </w:rPr>
            </w:pPr>
            <w:r>
              <w:rPr>
                <w:rFonts w:ascii="Arial Narrow" w:hAnsi="Arial Narrow" w:cs="Arial"/>
              </w:rPr>
              <w:t>J Rochefort</w:t>
            </w:r>
          </w:p>
        </w:tc>
        <w:tc>
          <w:tcPr>
            <w:tcW w:w="5424" w:type="dxa"/>
          </w:tcPr>
          <w:p w:rsidR="00F63BF7" w:rsidRPr="00B61143" w:rsidRDefault="00F63BF7" w:rsidP="00A75434">
            <w:pPr>
              <w:spacing w:after="0"/>
              <w:rPr>
                <w:rFonts w:ascii="Arial Narrow" w:hAnsi="Arial Narrow" w:cs="Arial"/>
              </w:rPr>
            </w:pPr>
            <w:r w:rsidRPr="00B61143">
              <w:rPr>
                <w:rFonts w:ascii="Arial Narrow" w:hAnsi="Arial Narrow" w:cs="Arial"/>
              </w:rPr>
              <w:t>Clerk’s salary (£</w:t>
            </w:r>
            <w:r>
              <w:rPr>
                <w:rFonts w:ascii="Arial Narrow" w:hAnsi="Arial Narrow" w:cs="Arial"/>
              </w:rPr>
              <w:t>336.48</w:t>
            </w:r>
            <w:r w:rsidRPr="00B61143">
              <w:rPr>
                <w:rFonts w:ascii="Arial Narrow" w:hAnsi="Arial Narrow" w:cs="Arial"/>
              </w:rPr>
              <w:t>)</w:t>
            </w:r>
            <w:r>
              <w:rPr>
                <w:rFonts w:ascii="Arial Narrow" w:hAnsi="Arial Narrow" w:cs="Arial"/>
              </w:rPr>
              <w:t xml:space="preserve"> </w:t>
            </w:r>
            <w:r w:rsidRPr="00B61143">
              <w:rPr>
                <w:rFonts w:ascii="Arial Narrow" w:hAnsi="Arial Narrow" w:cs="Arial"/>
              </w:rPr>
              <w:t xml:space="preserve">+ home-working contribution @ £18 p.m </w:t>
            </w:r>
          </w:p>
        </w:tc>
        <w:tc>
          <w:tcPr>
            <w:tcW w:w="1274" w:type="dxa"/>
          </w:tcPr>
          <w:p w:rsidR="00F63BF7" w:rsidRPr="008613D3" w:rsidRDefault="00F63BF7" w:rsidP="00A75434">
            <w:pPr>
              <w:spacing w:after="0"/>
              <w:jc w:val="center"/>
              <w:rPr>
                <w:rFonts w:ascii="Arial Narrow" w:hAnsi="Arial Narrow" w:cs="Arial"/>
              </w:rPr>
            </w:pPr>
            <w:r>
              <w:rPr>
                <w:rFonts w:ascii="Arial Narrow" w:hAnsi="Arial Narrow" w:cs="Arial"/>
              </w:rPr>
              <w:t>354.48</w:t>
            </w:r>
          </w:p>
        </w:tc>
        <w:tc>
          <w:tcPr>
            <w:tcW w:w="957" w:type="dxa"/>
          </w:tcPr>
          <w:p w:rsidR="00F63BF7" w:rsidRPr="008613D3" w:rsidRDefault="00F63BF7" w:rsidP="00A75434">
            <w:pPr>
              <w:spacing w:after="0"/>
              <w:jc w:val="center"/>
              <w:rPr>
                <w:rFonts w:ascii="Arial Narrow" w:hAnsi="Arial Narrow" w:cs="Arial"/>
              </w:rPr>
            </w:pPr>
            <w:r>
              <w:rPr>
                <w:rFonts w:ascii="Arial Narrow" w:hAnsi="Arial Narrow" w:cs="Arial"/>
              </w:rPr>
              <w:t>-</w:t>
            </w:r>
          </w:p>
        </w:tc>
      </w:tr>
      <w:tr w:rsidR="00F63BF7" w:rsidRPr="008613D3" w:rsidTr="00A75434">
        <w:tc>
          <w:tcPr>
            <w:tcW w:w="447" w:type="dxa"/>
          </w:tcPr>
          <w:p w:rsidR="00F63BF7" w:rsidRDefault="00F63BF7" w:rsidP="00A75434">
            <w:pPr>
              <w:spacing w:after="0"/>
              <w:rPr>
                <w:rFonts w:ascii="Arial Narrow" w:hAnsi="Arial Narrow" w:cs="Arial"/>
              </w:rPr>
            </w:pPr>
            <w:r>
              <w:rPr>
                <w:rFonts w:ascii="Arial Narrow" w:hAnsi="Arial Narrow" w:cs="Arial"/>
              </w:rPr>
              <w:t>5</w:t>
            </w:r>
          </w:p>
        </w:tc>
        <w:tc>
          <w:tcPr>
            <w:tcW w:w="1822" w:type="dxa"/>
          </w:tcPr>
          <w:p w:rsidR="00F63BF7" w:rsidRDefault="00F63BF7" w:rsidP="00A75434">
            <w:pPr>
              <w:spacing w:after="0"/>
              <w:rPr>
                <w:rFonts w:ascii="Arial Narrow" w:hAnsi="Arial Narrow" w:cs="Arial"/>
              </w:rPr>
            </w:pPr>
            <w:r>
              <w:rPr>
                <w:rFonts w:ascii="Arial Narrow" w:hAnsi="Arial Narrow" w:cs="Arial"/>
              </w:rPr>
              <w:t>B Casbourne</w:t>
            </w:r>
          </w:p>
        </w:tc>
        <w:tc>
          <w:tcPr>
            <w:tcW w:w="5424" w:type="dxa"/>
          </w:tcPr>
          <w:p w:rsidR="00F63BF7" w:rsidRDefault="00F63BF7" w:rsidP="00A75434">
            <w:pPr>
              <w:spacing w:after="0"/>
              <w:rPr>
                <w:rFonts w:ascii="Arial Narrow" w:hAnsi="Arial Narrow" w:cs="Arial"/>
              </w:rPr>
            </w:pPr>
            <w:r>
              <w:rPr>
                <w:rFonts w:ascii="Arial Narrow" w:hAnsi="Arial Narrow" w:cs="Arial"/>
              </w:rPr>
              <w:t>Paid invoice from Seaton signs for Road Sign ‘Parking – Residents Only’</w:t>
            </w:r>
          </w:p>
        </w:tc>
        <w:tc>
          <w:tcPr>
            <w:tcW w:w="1274" w:type="dxa"/>
          </w:tcPr>
          <w:p w:rsidR="00F63BF7" w:rsidRDefault="00F63BF7" w:rsidP="00A75434">
            <w:pPr>
              <w:spacing w:after="0"/>
              <w:jc w:val="center"/>
              <w:rPr>
                <w:rFonts w:ascii="Arial Narrow" w:hAnsi="Arial Narrow" w:cs="Arial"/>
              </w:rPr>
            </w:pPr>
            <w:r>
              <w:rPr>
                <w:rFonts w:ascii="Arial Narrow" w:hAnsi="Arial Narrow" w:cs="Arial"/>
              </w:rPr>
              <w:t>60.00</w:t>
            </w:r>
          </w:p>
        </w:tc>
        <w:tc>
          <w:tcPr>
            <w:tcW w:w="957" w:type="dxa"/>
          </w:tcPr>
          <w:p w:rsidR="00F63BF7" w:rsidRDefault="00F63BF7" w:rsidP="00A75434">
            <w:pPr>
              <w:spacing w:after="0"/>
              <w:jc w:val="center"/>
              <w:rPr>
                <w:rFonts w:ascii="Arial Narrow" w:hAnsi="Arial Narrow" w:cs="Arial"/>
              </w:rPr>
            </w:pPr>
            <w:r>
              <w:rPr>
                <w:rFonts w:ascii="Arial Narrow" w:hAnsi="Arial Narrow" w:cs="Arial"/>
              </w:rPr>
              <w:t>10.00</w:t>
            </w:r>
          </w:p>
        </w:tc>
      </w:tr>
      <w:tr w:rsidR="00F63BF7" w:rsidRPr="008613D3" w:rsidTr="00A75434">
        <w:tc>
          <w:tcPr>
            <w:tcW w:w="447" w:type="dxa"/>
          </w:tcPr>
          <w:p w:rsidR="00F63BF7" w:rsidRDefault="00F63BF7" w:rsidP="00A75434">
            <w:pPr>
              <w:spacing w:after="0"/>
              <w:rPr>
                <w:rFonts w:ascii="Arial Narrow" w:hAnsi="Arial Narrow" w:cs="Arial"/>
              </w:rPr>
            </w:pPr>
          </w:p>
        </w:tc>
        <w:tc>
          <w:tcPr>
            <w:tcW w:w="1822" w:type="dxa"/>
          </w:tcPr>
          <w:p w:rsidR="00F63BF7" w:rsidRDefault="00F63BF7" w:rsidP="00A75434">
            <w:pPr>
              <w:spacing w:after="0"/>
              <w:rPr>
                <w:rFonts w:ascii="Arial Narrow" w:hAnsi="Arial Narrow" w:cs="Arial"/>
              </w:rPr>
            </w:pPr>
          </w:p>
        </w:tc>
        <w:tc>
          <w:tcPr>
            <w:tcW w:w="5424" w:type="dxa"/>
          </w:tcPr>
          <w:p w:rsidR="00F63BF7" w:rsidRDefault="00F63BF7" w:rsidP="00A75434">
            <w:pPr>
              <w:spacing w:after="0"/>
              <w:rPr>
                <w:rFonts w:ascii="Arial Narrow" w:hAnsi="Arial Narrow" w:cs="Arial"/>
              </w:rPr>
            </w:pPr>
          </w:p>
        </w:tc>
        <w:tc>
          <w:tcPr>
            <w:tcW w:w="1274" w:type="dxa"/>
          </w:tcPr>
          <w:p w:rsidR="00F63BF7" w:rsidRDefault="00F63BF7" w:rsidP="00A75434">
            <w:pPr>
              <w:spacing w:after="0"/>
              <w:jc w:val="center"/>
              <w:rPr>
                <w:rFonts w:ascii="Arial Narrow" w:hAnsi="Arial Narrow" w:cs="Arial"/>
              </w:rPr>
            </w:pPr>
          </w:p>
        </w:tc>
        <w:tc>
          <w:tcPr>
            <w:tcW w:w="957" w:type="dxa"/>
          </w:tcPr>
          <w:p w:rsidR="00F63BF7" w:rsidRDefault="00F63BF7" w:rsidP="00A75434">
            <w:pPr>
              <w:spacing w:after="0"/>
              <w:jc w:val="center"/>
              <w:rPr>
                <w:rFonts w:ascii="Arial Narrow" w:hAnsi="Arial Narrow" w:cs="Arial"/>
              </w:rPr>
            </w:pPr>
          </w:p>
        </w:tc>
      </w:tr>
      <w:tr w:rsidR="00F63BF7" w:rsidRPr="008613D3" w:rsidTr="00A75434">
        <w:trPr>
          <w:trHeight w:val="429"/>
        </w:trPr>
        <w:tc>
          <w:tcPr>
            <w:tcW w:w="7693" w:type="dxa"/>
            <w:gridSpan w:val="3"/>
          </w:tcPr>
          <w:p w:rsidR="00F63BF7" w:rsidRPr="008613D3" w:rsidRDefault="00F63BF7" w:rsidP="00A75434">
            <w:pPr>
              <w:spacing w:after="0"/>
              <w:rPr>
                <w:rFonts w:ascii="Arial Narrow" w:hAnsi="Arial Narrow" w:cs="Arial"/>
              </w:rPr>
            </w:pPr>
            <w:r w:rsidRPr="008613D3">
              <w:rPr>
                <w:rFonts w:ascii="Arial Narrow" w:hAnsi="Arial Narrow" w:cs="Arial"/>
                <w:b/>
              </w:rPr>
              <w:t>TOTAL PAYMENTS FROM PRECEPT / COMMUNITY FIELD FUND</w:t>
            </w:r>
          </w:p>
        </w:tc>
        <w:tc>
          <w:tcPr>
            <w:tcW w:w="1274" w:type="dxa"/>
          </w:tcPr>
          <w:p w:rsidR="00F63BF7" w:rsidRPr="00B61143" w:rsidRDefault="00F63BF7" w:rsidP="00A75434">
            <w:pPr>
              <w:spacing w:after="0"/>
              <w:jc w:val="center"/>
              <w:rPr>
                <w:rFonts w:ascii="Arial Narrow" w:hAnsi="Arial Narrow" w:cs="Arial"/>
                <w:b/>
              </w:rPr>
            </w:pPr>
            <w:r>
              <w:rPr>
                <w:rFonts w:ascii="Arial Narrow" w:hAnsi="Arial Narrow" w:cs="Arial"/>
                <w:b/>
              </w:rPr>
              <w:t>1208.73</w:t>
            </w:r>
          </w:p>
        </w:tc>
        <w:tc>
          <w:tcPr>
            <w:tcW w:w="957" w:type="dxa"/>
          </w:tcPr>
          <w:p w:rsidR="00F63BF7" w:rsidRPr="00B61143" w:rsidRDefault="00F63BF7" w:rsidP="00A75434">
            <w:pPr>
              <w:spacing w:after="0"/>
              <w:jc w:val="center"/>
              <w:rPr>
                <w:rFonts w:ascii="Arial Narrow" w:hAnsi="Arial Narrow" w:cs="Arial"/>
                <w:b/>
              </w:rPr>
            </w:pPr>
            <w:r>
              <w:rPr>
                <w:rFonts w:ascii="Arial Narrow" w:hAnsi="Arial Narrow" w:cs="Arial"/>
                <w:b/>
              </w:rPr>
              <w:t>15.50</w:t>
            </w:r>
          </w:p>
        </w:tc>
      </w:tr>
      <w:tr w:rsidR="00F63BF7" w:rsidRPr="008613D3" w:rsidTr="00A75434">
        <w:tc>
          <w:tcPr>
            <w:tcW w:w="9924" w:type="dxa"/>
            <w:gridSpan w:val="5"/>
          </w:tcPr>
          <w:p w:rsidR="00F63BF7" w:rsidRPr="008613D3" w:rsidRDefault="00F63BF7" w:rsidP="00A75434">
            <w:pPr>
              <w:spacing w:after="0"/>
              <w:jc w:val="center"/>
              <w:rPr>
                <w:rFonts w:ascii="Arial Narrow" w:hAnsi="Arial Narrow" w:cs="Arial"/>
              </w:rPr>
            </w:pPr>
          </w:p>
        </w:tc>
      </w:tr>
      <w:tr w:rsidR="00F63BF7" w:rsidRPr="008613D3" w:rsidTr="00A75434">
        <w:trPr>
          <w:trHeight w:val="323"/>
        </w:trPr>
        <w:tc>
          <w:tcPr>
            <w:tcW w:w="447" w:type="dxa"/>
          </w:tcPr>
          <w:p w:rsidR="00F63BF7" w:rsidRPr="008613D3" w:rsidRDefault="00F63BF7" w:rsidP="00A75434">
            <w:pPr>
              <w:spacing w:after="0"/>
              <w:rPr>
                <w:rFonts w:ascii="Arial Narrow" w:hAnsi="Arial Narrow" w:cs="Arial"/>
                <w:b/>
              </w:rPr>
            </w:pPr>
            <w:r w:rsidRPr="008613D3">
              <w:rPr>
                <w:rFonts w:ascii="Arial Narrow" w:hAnsi="Arial Narrow" w:cs="Arial"/>
                <w:b/>
              </w:rPr>
              <w:t>ii)</w:t>
            </w:r>
          </w:p>
        </w:tc>
        <w:tc>
          <w:tcPr>
            <w:tcW w:w="7246" w:type="dxa"/>
            <w:gridSpan w:val="2"/>
          </w:tcPr>
          <w:p w:rsidR="00F63BF7" w:rsidRPr="008613D3" w:rsidRDefault="00F63BF7" w:rsidP="00A75434">
            <w:pPr>
              <w:spacing w:after="0"/>
              <w:rPr>
                <w:rFonts w:ascii="Arial Narrow" w:hAnsi="Arial Narrow" w:cs="Arial"/>
                <w:b/>
              </w:rPr>
            </w:pPr>
            <w:r w:rsidRPr="008613D3">
              <w:rPr>
                <w:rFonts w:ascii="Arial Narrow" w:hAnsi="Arial Narrow" w:cs="Arial"/>
                <w:b/>
              </w:rPr>
              <w:t xml:space="preserve">PAYMENTS FROM LENGTHSMAN FUNDS   </w:t>
            </w:r>
          </w:p>
        </w:tc>
        <w:tc>
          <w:tcPr>
            <w:tcW w:w="1274" w:type="dxa"/>
          </w:tcPr>
          <w:p w:rsidR="00F63BF7" w:rsidRPr="008613D3" w:rsidRDefault="00F63BF7" w:rsidP="00A75434">
            <w:pPr>
              <w:spacing w:after="0"/>
              <w:jc w:val="center"/>
              <w:rPr>
                <w:rFonts w:ascii="Arial Narrow" w:hAnsi="Arial Narrow" w:cs="Arial"/>
                <w:b/>
              </w:rPr>
            </w:pPr>
          </w:p>
        </w:tc>
        <w:tc>
          <w:tcPr>
            <w:tcW w:w="957" w:type="dxa"/>
          </w:tcPr>
          <w:p w:rsidR="00F63BF7" w:rsidRPr="008613D3" w:rsidRDefault="00F63BF7" w:rsidP="00A75434">
            <w:pPr>
              <w:spacing w:after="0"/>
              <w:jc w:val="center"/>
              <w:rPr>
                <w:rFonts w:ascii="Arial Narrow" w:hAnsi="Arial Narrow" w:cs="Arial"/>
                <w:b/>
              </w:rPr>
            </w:pPr>
          </w:p>
        </w:tc>
      </w:tr>
      <w:tr w:rsidR="00F63BF7" w:rsidTr="00A75434">
        <w:tc>
          <w:tcPr>
            <w:tcW w:w="447" w:type="dxa"/>
          </w:tcPr>
          <w:p w:rsidR="00F63BF7" w:rsidRDefault="00F63BF7" w:rsidP="00A75434">
            <w:pPr>
              <w:spacing w:after="0"/>
              <w:rPr>
                <w:rFonts w:ascii="Arial Narrow" w:hAnsi="Arial Narrow" w:cs="Arial"/>
              </w:rPr>
            </w:pPr>
          </w:p>
        </w:tc>
        <w:tc>
          <w:tcPr>
            <w:tcW w:w="1822" w:type="dxa"/>
          </w:tcPr>
          <w:p w:rsidR="00F63BF7" w:rsidRPr="0061610E" w:rsidRDefault="00F63BF7" w:rsidP="00A75434">
            <w:pPr>
              <w:spacing w:after="0"/>
              <w:rPr>
                <w:rFonts w:ascii="Arial Narrow" w:hAnsi="Arial Narrow" w:cs="Arial"/>
              </w:rPr>
            </w:pPr>
            <w:r w:rsidRPr="0061610E">
              <w:rPr>
                <w:rFonts w:ascii="Arial Narrow" w:hAnsi="Arial Narrow" w:cs="Arial"/>
              </w:rPr>
              <w:t>None re</w:t>
            </w:r>
            <w:r>
              <w:rPr>
                <w:rFonts w:ascii="Arial Narrow" w:hAnsi="Arial Narrow" w:cs="Arial"/>
              </w:rPr>
              <w:t>quested</w:t>
            </w:r>
          </w:p>
        </w:tc>
        <w:tc>
          <w:tcPr>
            <w:tcW w:w="5424" w:type="dxa"/>
          </w:tcPr>
          <w:p w:rsidR="00F63BF7" w:rsidRDefault="00F63BF7" w:rsidP="00A75434">
            <w:pPr>
              <w:spacing w:after="0"/>
              <w:rPr>
                <w:rFonts w:ascii="Arial Narrow" w:hAnsi="Arial Narrow" w:cs="Arial"/>
              </w:rPr>
            </w:pPr>
          </w:p>
        </w:tc>
        <w:tc>
          <w:tcPr>
            <w:tcW w:w="1274" w:type="dxa"/>
          </w:tcPr>
          <w:p w:rsidR="00F63BF7" w:rsidRPr="0082465F" w:rsidRDefault="00F63BF7" w:rsidP="00A75434">
            <w:pPr>
              <w:spacing w:after="0"/>
              <w:jc w:val="center"/>
              <w:rPr>
                <w:rFonts w:ascii="Arial Narrow" w:hAnsi="Arial Narrow" w:cs="Arial"/>
                <w:b/>
              </w:rPr>
            </w:pPr>
          </w:p>
        </w:tc>
        <w:tc>
          <w:tcPr>
            <w:tcW w:w="957" w:type="dxa"/>
          </w:tcPr>
          <w:p w:rsidR="00F63BF7" w:rsidRPr="0082465F" w:rsidRDefault="00F63BF7" w:rsidP="00A75434">
            <w:pPr>
              <w:spacing w:after="0"/>
              <w:jc w:val="center"/>
              <w:rPr>
                <w:rFonts w:ascii="Arial Narrow" w:hAnsi="Arial Narrow" w:cs="Arial"/>
                <w:b/>
              </w:rPr>
            </w:pPr>
          </w:p>
        </w:tc>
      </w:tr>
    </w:tbl>
    <w:p w:rsidR="00F63BF7" w:rsidRDefault="00F63BF7" w:rsidP="00ED39EC">
      <w:pPr>
        <w:spacing w:after="0" w:line="240" w:lineRule="auto"/>
        <w:rPr>
          <w:rFonts w:ascii="Arial Narrow" w:hAnsi="Arial Narrow" w:cs="Arial"/>
          <w:sz w:val="16"/>
        </w:rPr>
      </w:pPr>
    </w:p>
    <w:p w:rsidR="00F63BF7" w:rsidRPr="008613D3" w:rsidRDefault="00F63BF7" w:rsidP="00ED39EC">
      <w:pPr>
        <w:spacing w:after="0" w:line="240" w:lineRule="auto"/>
        <w:rPr>
          <w:rFonts w:ascii="Arial Narrow" w:hAnsi="Arial Narrow" w:cs="Arial"/>
          <w:sz w:val="2"/>
        </w:rPr>
      </w:pPr>
      <w:r>
        <w:rPr>
          <w:rFonts w:ascii="Arial Narrow" w:hAnsi="Arial Narrow" w:cs="Arial"/>
          <w:sz w:val="16"/>
        </w:rPr>
        <w:br w:type="page"/>
      </w:r>
      <w:r w:rsidRPr="008613D3">
        <w:rPr>
          <w:rFonts w:ascii="Arial Narrow" w:hAnsi="Arial Narrow" w:cs="Arial"/>
          <w:sz w:val="16"/>
        </w:rPr>
        <w:br/>
      </w:r>
    </w:p>
    <w:p w:rsidR="00F63BF7" w:rsidRPr="008613D3" w:rsidRDefault="00F63BF7" w:rsidP="00ED39EC">
      <w:pPr>
        <w:spacing w:after="0" w:line="240" w:lineRule="auto"/>
        <w:rPr>
          <w:rFonts w:ascii="Arial Narrow" w:hAnsi="Arial Narrow" w:cs="Arial"/>
          <w:sz w:val="2"/>
        </w:rPr>
      </w:pPr>
    </w:p>
    <w:p w:rsidR="00F63BF7" w:rsidRPr="008613D3" w:rsidRDefault="00F63BF7" w:rsidP="00ED39EC">
      <w:pPr>
        <w:spacing w:after="0" w:line="240" w:lineRule="auto"/>
        <w:rPr>
          <w:rFonts w:ascii="Arial Narrow" w:hAnsi="Arial Narrow" w:cs="Arial"/>
          <w:sz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7"/>
        <w:gridCol w:w="1984"/>
        <w:gridCol w:w="3119"/>
        <w:gridCol w:w="1984"/>
        <w:gridCol w:w="1560"/>
      </w:tblGrid>
      <w:tr w:rsidR="00F63BF7" w:rsidRPr="00641F92" w:rsidTr="00A75434">
        <w:tc>
          <w:tcPr>
            <w:tcW w:w="9924" w:type="dxa"/>
            <w:gridSpan w:val="5"/>
          </w:tcPr>
          <w:p w:rsidR="00F63BF7" w:rsidRPr="00F53414" w:rsidRDefault="00F63BF7" w:rsidP="00A75434">
            <w:pPr>
              <w:spacing w:after="0" w:line="240" w:lineRule="auto"/>
              <w:rPr>
                <w:rFonts w:ascii="Arial Narrow" w:hAnsi="Arial Narrow" w:cs="Arial"/>
                <w:b/>
                <w:sz w:val="24"/>
              </w:rPr>
            </w:pPr>
            <w:r w:rsidRPr="00F53414">
              <w:rPr>
                <w:rFonts w:ascii="Arial Narrow" w:hAnsi="Arial Narrow" w:cs="Arial"/>
                <w:b/>
                <w:sz w:val="24"/>
              </w:rPr>
              <w:t xml:space="preserve">POSTBAG – Correspondence received since </w:t>
            </w:r>
            <w:r>
              <w:rPr>
                <w:rFonts w:ascii="Arial Narrow" w:hAnsi="Arial Narrow" w:cs="Arial"/>
                <w:b/>
                <w:sz w:val="24"/>
              </w:rPr>
              <w:t>14/12/15</w:t>
            </w:r>
          </w:p>
          <w:p w:rsidR="00F63BF7" w:rsidRPr="00F53414" w:rsidRDefault="00F63BF7" w:rsidP="00A75434">
            <w:pPr>
              <w:spacing w:after="0" w:line="240" w:lineRule="auto"/>
              <w:rPr>
                <w:rFonts w:ascii="Arial Narrow" w:hAnsi="Arial Narrow" w:cs="Arial"/>
                <w:b/>
                <w:sz w:val="24"/>
              </w:rPr>
            </w:pPr>
          </w:p>
        </w:tc>
      </w:tr>
      <w:tr w:rsidR="00F63BF7" w:rsidTr="00A75434">
        <w:tc>
          <w:tcPr>
            <w:tcW w:w="1277" w:type="dxa"/>
          </w:tcPr>
          <w:p w:rsidR="00F63BF7" w:rsidRPr="00F53414" w:rsidRDefault="00F63BF7" w:rsidP="00A75434">
            <w:pPr>
              <w:spacing w:after="0" w:line="240" w:lineRule="auto"/>
              <w:rPr>
                <w:rFonts w:ascii="Arial Narrow" w:hAnsi="Arial Narrow" w:cs="Arial"/>
                <w:sz w:val="24"/>
              </w:rPr>
            </w:pPr>
            <w:r w:rsidRPr="00F53414">
              <w:rPr>
                <w:rFonts w:ascii="Arial Narrow" w:hAnsi="Arial Narrow" w:cs="Arial"/>
                <w:sz w:val="24"/>
              </w:rPr>
              <w:t>Date received</w:t>
            </w:r>
          </w:p>
        </w:tc>
        <w:tc>
          <w:tcPr>
            <w:tcW w:w="1984" w:type="dxa"/>
          </w:tcPr>
          <w:p w:rsidR="00F63BF7" w:rsidRPr="00F53414" w:rsidRDefault="00F63BF7" w:rsidP="00A75434">
            <w:pPr>
              <w:spacing w:after="0" w:line="240" w:lineRule="auto"/>
              <w:rPr>
                <w:rFonts w:ascii="Arial Narrow" w:hAnsi="Arial Narrow" w:cs="Arial"/>
                <w:sz w:val="24"/>
              </w:rPr>
            </w:pPr>
            <w:r w:rsidRPr="00F53414">
              <w:rPr>
                <w:rFonts w:ascii="Arial Narrow" w:hAnsi="Arial Narrow" w:cs="Arial"/>
                <w:sz w:val="24"/>
              </w:rPr>
              <w:t>From</w:t>
            </w:r>
          </w:p>
        </w:tc>
        <w:tc>
          <w:tcPr>
            <w:tcW w:w="3119" w:type="dxa"/>
          </w:tcPr>
          <w:p w:rsidR="00F63BF7" w:rsidRPr="00F53414" w:rsidRDefault="00F63BF7" w:rsidP="00A75434">
            <w:pPr>
              <w:spacing w:after="0" w:line="240" w:lineRule="auto"/>
              <w:rPr>
                <w:rFonts w:ascii="Arial Narrow" w:hAnsi="Arial Narrow" w:cs="Arial"/>
                <w:sz w:val="24"/>
              </w:rPr>
            </w:pPr>
            <w:r w:rsidRPr="00F53414">
              <w:rPr>
                <w:rFonts w:ascii="Arial Narrow" w:hAnsi="Arial Narrow" w:cs="Arial"/>
                <w:sz w:val="24"/>
              </w:rPr>
              <w:t>About</w:t>
            </w:r>
          </w:p>
        </w:tc>
        <w:tc>
          <w:tcPr>
            <w:tcW w:w="1984" w:type="dxa"/>
          </w:tcPr>
          <w:p w:rsidR="00F63BF7" w:rsidRPr="00F53414" w:rsidRDefault="00F63BF7" w:rsidP="00A75434">
            <w:pPr>
              <w:spacing w:after="0" w:line="240" w:lineRule="auto"/>
              <w:rPr>
                <w:rFonts w:ascii="Arial Narrow" w:hAnsi="Arial Narrow" w:cs="Arial"/>
                <w:sz w:val="24"/>
              </w:rPr>
            </w:pPr>
            <w:r w:rsidRPr="00F53414">
              <w:rPr>
                <w:rFonts w:ascii="Arial Narrow" w:hAnsi="Arial Narrow" w:cs="Arial"/>
                <w:sz w:val="24"/>
              </w:rPr>
              <w:t>Action Required</w:t>
            </w:r>
          </w:p>
        </w:tc>
        <w:tc>
          <w:tcPr>
            <w:tcW w:w="1560" w:type="dxa"/>
          </w:tcPr>
          <w:p w:rsidR="00F63BF7" w:rsidRPr="00F53414" w:rsidRDefault="00F63BF7" w:rsidP="00A75434">
            <w:pPr>
              <w:spacing w:after="0" w:line="240" w:lineRule="auto"/>
              <w:rPr>
                <w:rFonts w:ascii="Arial Narrow" w:hAnsi="Arial Narrow" w:cs="Arial"/>
                <w:sz w:val="24"/>
              </w:rPr>
            </w:pPr>
            <w:r w:rsidRPr="00F53414">
              <w:rPr>
                <w:rFonts w:ascii="Arial Narrow" w:hAnsi="Arial Narrow" w:cs="Arial"/>
                <w:sz w:val="24"/>
              </w:rPr>
              <w:t>Date forwarded</w:t>
            </w:r>
          </w:p>
        </w:tc>
      </w:tr>
      <w:tr w:rsidR="00F63BF7" w:rsidTr="00A75434">
        <w:tc>
          <w:tcPr>
            <w:tcW w:w="1277" w:type="dxa"/>
          </w:tcPr>
          <w:p w:rsidR="00F63BF7" w:rsidRDefault="00F63BF7" w:rsidP="00A75434">
            <w:pPr>
              <w:spacing w:after="0" w:line="240" w:lineRule="auto"/>
              <w:rPr>
                <w:rFonts w:ascii="Arial Narrow" w:hAnsi="Arial Narrow" w:cs="Arial"/>
                <w:sz w:val="24"/>
              </w:rPr>
            </w:pPr>
            <w:r>
              <w:rPr>
                <w:rFonts w:ascii="Arial Narrow" w:hAnsi="Arial Narrow" w:cs="Arial"/>
                <w:sz w:val="24"/>
              </w:rPr>
              <w:t>12/12/15</w:t>
            </w:r>
          </w:p>
        </w:tc>
        <w:tc>
          <w:tcPr>
            <w:tcW w:w="1984" w:type="dxa"/>
          </w:tcPr>
          <w:p w:rsidR="00F63BF7" w:rsidRDefault="00F63BF7" w:rsidP="00A75434">
            <w:pPr>
              <w:spacing w:after="0" w:line="240" w:lineRule="auto"/>
              <w:rPr>
                <w:rFonts w:ascii="Arial Narrow" w:hAnsi="Arial Narrow" w:cs="Arial"/>
                <w:sz w:val="24"/>
              </w:rPr>
            </w:pPr>
            <w:r>
              <w:rPr>
                <w:rFonts w:ascii="Arial Narrow" w:hAnsi="Arial Narrow" w:cs="Arial"/>
                <w:sz w:val="24"/>
              </w:rPr>
              <w:t>Border GPC</w:t>
            </w:r>
          </w:p>
        </w:tc>
        <w:tc>
          <w:tcPr>
            <w:tcW w:w="3119" w:type="dxa"/>
          </w:tcPr>
          <w:p w:rsidR="00F63BF7" w:rsidRDefault="00F63BF7" w:rsidP="00A75434">
            <w:pPr>
              <w:spacing w:after="0" w:line="240" w:lineRule="auto"/>
              <w:rPr>
                <w:rFonts w:ascii="Arial Narrow" w:hAnsi="Arial Narrow" w:cs="Arial"/>
                <w:sz w:val="24"/>
              </w:rPr>
            </w:pPr>
            <w:r>
              <w:rPr>
                <w:rFonts w:ascii="Arial Narrow" w:hAnsi="Arial Narrow" w:cs="Arial"/>
                <w:sz w:val="24"/>
              </w:rPr>
              <w:t>Border Group Draft Neighbourhood Plan</w:t>
            </w:r>
          </w:p>
        </w:tc>
        <w:tc>
          <w:tcPr>
            <w:tcW w:w="1984" w:type="dxa"/>
          </w:tcPr>
          <w:p w:rsidR="00F63BF7" w:rsidRDefault="00F63BF7" w:rsidP="00A75434">
            <w:pPr>
              <w:spacing w:after="0" w:line="240" w:lineRule="auto"/>
              <w:rPr>
                <w:rFonts w:ascii="Arial Narrow" w:hAnsi="Arial Narrow" w:cs="Arial"/>
                <w:sz w:val="24"/>
              </w:rPr>
            </w:pPr>
            <w:r>
              <w:rPr>
                <w:rFonts w:ascii="Arial Narrow" w:hAnsi="Arial Narrow" w:cs="Arial"/>
                <w:sz w:val="24"/>
              </w:rPr>
              <w:t>For January meeting</w:t>
            </w:r>
          </w:p>
        </w:tc>
        <w:tc>
          <w:tcPr>
            <w:tcW w:w="1560" w:type="dxa"/>
          </w:tcPr>
          <w:p w:rsidR="00F63BF7" w:rsidRDefault="00F63BF7" w:rsidP="00A75434">
            <w:pPr>
              <w:spacing w:after="0" w:line="240" w:lineRule="auto"/>
              <w:rPr>
                <w:rFonts w:ascii="Arial Narrow" w:hAnsi="Arial Narrow" w:cs="Arial"/>
                <w:sz w:val="24"/>
              </w:rPr>
            </w:pPr>
            <w:r>
              <w:rPr>
                <w:rFonts w:ascii="Arial Narrow" w:hAnsi="Arial Narrow" w:cs="Arial"/>
                <w:sz w:val="24"/>
              </w:rPr>
              <w:t>14/12/15</w:t>
            </w:r>
          </w:p>
        </w:tc>
      </w:tr>
      <w:tr w:rsidR="00F63BF7" w:rsidTr="00A75434">
        <w:tc>
          <w:tcPr>
            <w:tcW w:w="1277" w:type="dxa"/>
          </w:tcPr>
          <w:p w:rsidR="00F63BF7" w:rsidRPr="00F53414" w:rsidRDefault="00F63BF7" w:rsidP="00A75434">
            <w:pPr>
              <w:spacing w:after="0" w:line="240" w:lineRule="auto"/>
              <w:rPr>
                <w:rFonts w:ascii="Arial Narrow" w:hAnsi="Arial Narrow" w:cs="Arial"/>
                <w:sz w:val="24"/>
              </w:rPr>
            </w:pPr>
            <w:r>
              <w:rPr>
                <w:rFonts w:ascii="Arial Narrow" w:hAnsi="Arial Narrow" w:cs="Arial"/>
                <w:sz w:val="24"/>
              </w:rPr>
              <w:t>16/12/15</w:t>
            </w:r>
          </w:p>
        </w:tc>
        <w:tc>
          <w:tcPr>
            <w:tcW w:w="1984" w:type="dxa"/>
          </w:tcPr>
          <w:p w:rsidR="00F63BF7" w:rsidRPr="00F53414" w:rsidRDefault="00F63BF7" w:rsidP="00A75434">
            <w:pPr>
              <w:spacing w:after="0" w:line="240" w:lineRule="auto"/>
              <w:rPr>
                <w:rFonts w:ascii="Arial Narrow" w:hAnsi="Arial Narrow" w:cs="Arial"/>
                <w:sz w:val="24"/>
              </w:rPr>
            </w:pPr>
            <w:r>
              <w:rPr>
                <w:rFonts w:ascii="Arial Narrow" w:hAnsi="Arial Narrow" w:cs="Arial"/>
                <w:sz w:val="24"/>
              </w:rPr>
              <w:t>Cllr Gandy</w:t>
            </w:r>
          </w:p>
        </w:tc>
        <w:tc>
          <w:tcPr>
            <w:tcW w:w="3119" w:type="dxa"/>
          </w:tcPr>
          <w:p w:rsidR="00F63BF7" w:rsidRPr="00F53414" w:rsidRDefault="00F63BF7" w:rsidP="00A75434">
            <w:pPr>
              <w:spacing w:after="0" w:line="240" w:lineRule="auto"/>
              <w:rPr>
                <w:rFonts w:ascii="Arial Narrow" w:hAnsi="Arial Narrow" w:cs="Arial"/>
                <w:sz w:val="24"/>
              </w:rPr>
            </w:pPr>
            <w:r>
              <w:rPr>
                <w:rFonts w:ascii="Arial Narrow" w:hAnsi="Arial Narrow" w:cs="Arial"/>
                <w:sz w:val="24"/>
              </w:rPr>
              <w:t>Wigmore Hall walled garden</w:t>
            </w:r>
          </w:p>
        </w:tc>
        <w:tc>
          <w:tcPr>
            <w:tcW w:w="1984" w:type="dxa"/>
          </w:tcPr>
          <w:p w:rsidR="00F63BF7" w:rsidRPr="00F53414" w:rsidRDefault="00F63BF7" w:rsidP="00A75434">
            <w:pPr>
              <w:spacing w:after="0" w:line="240" w:lineRule="auto"/>
              <w:rPr>
                <w:rFonts w:ascii="Arial Narrow" w:hAnsi="Arial Narrow" w:cs="Arial"/>
                <w:sz w:val="24"/>
              </w:rPr>
            </w:pPr>
            <w:r>
              <w:rPr>
                <w:rFonts w:ascii="Arial Narrow" w:hAnsi="Arial Narrow" w:cs="Arial"/>
                <w:sz w:val="24"/>
              </w:rPr>
              <w:t>For January meeting</w:t>
            </w:r>
          </w:p>
        </w:tc>
        <w:tc>
          <w:tcPr>
            <w:tcW w:w="1560" w:type="dxa"/>
          </w:tcPr>
          <w:p w:rsidR="00F63BF7" w:rsidRPr="00F53414" w:rsidRDefault="00F63BF7" w:rsidP="00A75434">
            <w:pPr>
              <w:spacing w:after="0" w:line="240" w:lineRule="auto"/>
              <w:rPr>
                <w:rFonts w:ascii="Arial Narrow" w:hAnsi="Arial Narrow" w:cs="Arial"/>
                <w:sz w:val="24"/>
              </w:rPr>
            </w:pPr>
            <w:r>
              <w:rPr>
                <w:rFonts w:ascii="Arial Narrow" w:hAnsi="Arial Narrow" w:cs="Arial"/>
                <w:sz w:val="24"/>
              </w:rPr>
              <w:t>16/12/15</w:t>
            </w:r>
          </w:p>
        </w:tc>
      </w:tr>
      <w:tr w:rsidR="00F63BF7" w:rsidTr="00A75434">
        <w:tc>
          <w:tcPr>
            <w:tcW w:w="1277" w:type="dxa"/>
          </w:tcPr>
          <w:p w:rsidR="00F63BF7" w:rsidRDefault="00F63BF7" w:rsidP="00A75434">
            <w:pPr>
              <w:spacing w:after="0" w:line="240" w:lineRule="auto"/>
              <w:rPr>
                <w:rFonts w:ascii="Arial Narrow" w:hAnsi="Arial Narrow" w:cs="Arial"/>
                <w:sz w:val="24"/>
              </w:rPr>
            </w:pPr>
            <w:r>
              <w:rPr>
                <w:rFonts w:ascii="Arial Narrow" w:hAnsi="Arial Narrow" w:cs="Arial"/>
                <w:sz w:val="24"/>
              </w:rPr>
              <w:t>17/12/15</w:t>
            </w:r>
          </w:p>
        </w:tc>
        <w:tc>
          <w:tcPr>
            <w:tcW w:w="1984" w:type="dxa"/>
          </w:tcPr>
          <w:p w:rsidR="00F63BF7" w:rsidRDefault="00F63BF7" w:rsidP="00A75434">
            <w:pPr>
              <w:spacing w:after="0" w:line="240" w:lineRule="auto"/>
              <w:rPr>
                <w:rFonts w:ascii="Arial Narrow" w:hAnsi="Arial Narrow" w:cs="Arial"/>
                <w:sz w:val="24"/>
              </w:rPr>
            </w:pPr>
            <w:r>
              <w:rPr>
                <w:rFonts w:ascii="Arial Narrow" w:hAnsi="Arial Narrow" w:cs="Arial"/>
                <w:sz w:val="24"/>
              </w:rPr>
              <w:t>Hfds Council</w:t>
            </w:r>
          </w:p>
        </w:tc>
        <w:tc>
          <w:tcPr>
            <w:tcW w:w="3119" w:type="dxa"/>
          </w:tcPr>
          <w:p w:rsidR="00F63BF7" w:rsidRDefault="00F63BF7" w:rsidP="00A75434">
            <w:pPr>
              <w:spacing w:after="0" w:line="240" w:lineRule="auto"/>
              <w:rPr>
                <w:rFonts w:ascii="Arial Narrow" w:hAnsi="Arial Narrow" w:cs="Arial"/>
                <w:sz w:val="24"/>
              </w:rPr>
            </w:pPr>
            <w:r>
              <w:rPr>
                <w:rFonts w:ascii="Arial Narrow" w:hAnsi="Arial Narrow" w:cs="Arial"/>
                <w:sz w:val="24"/>
              </w:rPr>
              <w:t>Draft Local Transport Plan 2016 – 2031 – consultation ends 29/1/16</w:t>
            </w:r>
          </w:p>
        </w:tc>
        <w:tc>
          <w:tcPr>
            <w:tcW w:w="1984" w:type="dxa"/>
          </w:tcPr>
          <w:p w:rsidR="00F63BF7" w:rsidRDefault="00F63BF7" w:rsidP="00A75434">
            <w:pPr>
              <w:spacing w:after="0" w:line="240" w:lineRule="auto"/>
              <w:rPr>
                <w:rFonts w:ascii="Arial Narrow" w:hAnsi="Arial Narrow" w:cs="Arial"/>
                <w:sz w:val="24"/>
              </w:rPr>
            </w:pPr>
            <w:r>
              <w:rPr>
                <w:rFonts w:ascii="Arial Narrow" w:hAnsi="Arial Narrow" w:cs="Arial"/>
                <w:sz w:val="24"/>
              </w:rPr>
              <w:t>For January meeting</w:t>
            </w:r>
          </w:p>
        </w:tc>
        <w:tc>
          <w:tcPr>
            <w:tcW w:w="1560" w:type="dxa"/>
          </w:tcPr>
          <w:p w:rsidR="00F63BF7" w:rsidRDefault="00F63BF7" w:rsidP="00A75434">
            <w:pPr>
              <w:spacing w:after="0" w:line="240" w:lineRule="auto"/>
              <w:rPr>
                <w:rFonts w:ascii="Arial Narrow" w:hAnsi="Arial Narrow" w:cs="Arial"/>
                <w:sz w:val="24"/>
              </w:rPr>
            </w:pPr>
            <w:r>
              <w:rPr>
                <w:rFonts w:ascii="Arial Narrow" w:hAnsi="Arial Narrow" w:cs="Arial"/>
                <w:sz w:val="24"/>
              </w:rPr>
              <w:t>18/12/15</w:t>
            </w:r>
          </w:p>
        </w:tc>
      </w:tr>
      <w:tr w:rsidR="00F63BF7" w:rsidTr="00A75434">
        <w:tc>
          <w:tcPr>
            <w:tcW w:w="1277" w:type="dxa"/>
          </w:tcPr>
          <w:p w:rsidR="00F63BF7" w:rsidRPr="00F53414" w:rsidRDefault="00F63BF7" w:rsidP="00A75434">
            <w:pPr>
              <w:spacing w:after="0" w:line="240" w:lineRule="auto"/>
              <w:rPr>
                <w:rFonts w:ascii="Arial Narrow" w:hAnsi="Arial Narrow" w:cs="Arial"/>
                <w:sz w:val="24"/>
              </w:rPr>
            </w:pPr>
            <w:r>
              <w:rPr>
                <w:rFonts w:ascii="Arial Narrow" w:hAnsi="Arial Narrow" w:cs="Arial"/>
                <w:sz w:val="24"/>
              </w:rPr>
              <w:t>17/12/15</w:t>
            </w:r>
          </w:p>
        </w:tc>
        <w:tc>
          <w:tcPr>
            <w:tcW w:w="1984" w:type="dxa"/>
          </w:tcPr>
          <w:p w:rsidR="00F63BF7" w:rsidRPr="00F53414" w:rsidRDefault="00F63BF7" w:rsidP="00A75434">
            <w:pPr>
              <w:spacing w:after="0" w:line="240" w:lineRule="auto"/>
              <w:rPr>
                <w:rFonts w:ascii="Arial Narrow" w:hAnsi="Arial Narrow" w:cs="Arial"/>
                <w:sz w:val="24"/>
              </w:rPr>
            </w:pPr>
            <w:r>
              <w:rPr>
                <w:rFonts w:ascii="Arial Narrow" w:hAnsi="Arial Narrow" w:cs="Arial"/>
                <w:sz w:val="24"/>
              </w:rPr>
              <w:t>Leominster TC</w:t>
            </w:r>
          </w:p>
        </w:tc>
        <w:tc>
          <w:tcPr>
            <w:tcW w:w="3119" w:type="dxa"/>
          </w:tcPr>
          <w:p w:rsidR="00F63BF7" w:rsidRPr="00F53414" w:rsidRDefault="00F63BF7" w:rsidP="00A75434">
            <w:pPr>
              <w:spacing w:after="0" w:line="240" w:lineRule="auto"/>
              <w:rPr>
                <w:rFonts w:ascii="Arial Narrow" w:hAnsi="Arial Narrow" w:cs="Arial"/>
                <w:sz w:val="24"/>
              </w:rPr>
            </w:pPr>
            <w:r>
              <w:rPr>
                <w:rFonts w:ascii="Arial Narrow" w:hAnsi="Arial Narrow" w:cs="Arial"/>
                <w:sz w:val="24"/>
              </w:rPr>
              <w:t>Meeting of local councils re funding reductions from HC</w:t>
            </w:r>
          </w:p>
        </w:tc>
        <w:tc>
          <w:tcPr>
            <w:tcW w:w="1984" w:type="dxa"/>
          </w:tcPr>
          <w:p w:rsidR="00F63BF7" w:rsidRPr="00F53414" w:rsidRDefault="00F63BF7" w:rsidP="00A75434">
            <w:pPr>
              <w:spacing w:after="0" w:line="240" w:lineRule="auto"/>
              <w:rPr>
                <w:rFonts w:ascii="Arial Narrow" w:hAnsi="Arial Narrow" w:cs="Arial"/>
                <w:sz w:val="24"/>
              </w:rPr>
            </w:pPr>
            <w:r>
              <w:rPr>
                <w:rFonts w:ascii="Arial Narrow" w:hAnsi="Arial Narrow" w:cs="Arial"/>
                <w:sz w:val="24"/>
              </w:rPr>
              <w:t>To decide on date</w:t>
            </w:r>
          </w:p>
        </w:tc>
        <w:tc>
          <w:tcPr>
            <w:tcW w:w="1560" w:type="dxa"/>
          </w:tcPr>
          <w:p w:rsidR="00F63BF7" w:rsidRPr="00F53414" w:rsidRDefault="00F63BF7" w:rsidP="00A75434">
            <w:pPr>
              <w:spacing w:after="0" w:line="240" w:lineRule="auto"/>
              <w:rPr>
                <w:rFonts w:ascii="Arial Narrow" w:hAnsi="Arial Narrow" w:cs="Arial"/>
                <w:sz w:val="24"/>
              </w:rPr>
            </w:pPr>
            <w:r>
              <w:rPr>
                <w:rFonts w:ascii="Arial Narrow" w:hAnsi="Arial Narrow" w:cs="Arial"/>
                <w:sz w:val="24"/>
              </w:rPr>
              <w:t>To GP &amp; VH 18/12/15</w:t>
            </w:r>
          </w:p>
        </w:tc>
      </w:tr>
      <w:tr w:rsidR="00F63BF7" w:rsidTr="00A75434">
        <w:tc>
          <w:tcPr>
            <w:tcW w:w="1277" w:type="dxa"/>
          </w:tcPr>
          <w:p w:rsidR="00F63BF7" w:rsidRPr="00F53414" w:rsidRDefault="00F63BF7" w:rsidP="00A75434">
            <w:pPr>
              <w:spacing w:after="0" w:line="240" w:lineRule="auto"/>
              <w:rPr>
                <w:rFonts w:ascii="Arial Narrow" w:hAnsi="Arial Narrow" w:cs="Arial"/>
                <w:sz w:val="24"/>
              </w:rPr>
            </w:pPr>
            <w:r>
              <w:rPr>
                <w:rFonts w:ascii="Arial Narrow" w:hAnsi="Arial Narrow" w:cs="Arial"/>
                <w:sz w:val="24"/>
              </w:rPr>
              <w:t>18/12/15</w:t>
            </w:r>
          </w:p>
        </w:tc>
        <w:tc>
          <w:tcPr>
            <w:tcW w:w="1984" w:type="dxa"/>
          </w:tcPr>
          <w:p w:rsidR="00F63BF7" w:rsidRPr="00F53414" w:rsidRDefault="00F63BF7" w:rsidP="00A75434">
            <w:pPr>
              <w:spacing w:after="0" w:line="240" w:lineRule="auto"/>
              <w:rPr>
                <w:rFonts w:ascii="Arial Narrow" w:hAnsi="Arial Narrow" w:cs="Arial"/>
                <w:sz w:val="24"/>
              </w:rPr>
            </w:pPr>
            <w:r>
              <w:rPr>
                <w:rFonts w:ascii="Arial Narrow" w:hAnsi="Arial Narrow" w:cs="Arial"/>
                <w:sz w:val="24"/>
              </w:rPr>
              <w:t>BBLP</w:t>
            </w:r>
          </w:p>
        </w:tc>
        <w:tc>
          <w:tcPr>
            <w:tcW w:w="3119" w:type="dxa"/>
          </w:tcPr>
          <w:p w:rsidR="00F63BF7" w:rsidRPr="00676AB9" w:rsidRDefault="00F63BF7" w:rsidP="00A75434">
            <w:pPr>
              <w:spacing w:after="0" w:line="240" w:lineRule="auto"/>
              <w:rPr>
                <w:rFonts w:ascii="Arial Narrow" w:hAnsi="Arial Narrow" w:cs="Arial"/>
                <w:sz w:val="24"/>
              </w:rPr>
            </w:pPr>
            <w:r>
              <w:rPr>
                <w:rFonts w:ascii="Arial Narrow" w:hAnsi="Arial Narrow" w:cs="Arial"/>
                <w:sz w:val="24"/>
              </w:rPr>
              <w:t>Weekly briefing</w:t>
            </w:r>
          </w:p>
        </w:tc>
        <w:tc>
          <w:tcPr>
            <w:tcW w:w="1984" w:type="dxa"/>
          </w:tcPr>
          <w:p w:rsidR="00F63BF7" w:rsidRPr="00F53414" w:rsidRDefault="00F63BF7" w:rsidP="00A75434">
            <w:pPr>
              <w:spacing w:after="0" w:line="240" w:lineRule="auto"/>
              <w:rPr>
                <w:rFonts w:ascii="Arial Narrow" w:hAnsi="Arial Narrow" w:cs="Arial"/>
                <w:sz w:val="24"/>
              </w:rPr>
            </w:pPr>
            <w:r>
              <w:rPr>
                <w:rFonts w:ascii="Arial Narrow" w:hAnsi="Arial Narrow" w:cs="Arial"/>
                <w:sz w:val="24"/>
              </w:rPr>
              <w:t>For Info</w:t>
            </w:r>
          </w:p>
        </w:tc>
        <w:tc>
          <w:tcPr>
            <w:tcW w:w="1560" w:type="dxa"/>
          </w:tcPr>
          <w:p w:rsidR="00F63BF7" w:rsidRPr="00F53414" w:rsidRDefault="00F63BF7" w:rsidP="00A75434">
            <w:pPr>
              <w:spacing w:after="0" w:line="240" w:lineRule="auto"/>
              <w:rPr>
                <w:rFonts w:ascii="Arial Narrow" w:hAnsi="Arial Narrow" w:cs="Arial"/>
                <w:sz w:val="24"/>
              </w:rPr>
            </w:pPr>
            <w:r>
              <w:rPr>
                <w:rFonts w:ascii="Arial Narrow" w:hAnsi="Arial Narrow" w:cs="Arial"/>
                <w:sz w:val="24"/>
              </w:rPr>
              <w:t>18/12/15</w:t>
            </w:r>
          </w:p>
        </w:tc>
      </w:tr>
      <w:tr w:rsidR="00F63BF7" w:rsidTr="00A75434">
        <w:tc>
          <w:tcPr>
            <w:tcW w:w="1277" w:type="dxa"/>
          </w:tcPr>
          <w:p w:rsidR="00F63BF7" w:rsidRDefault="00F63BF7" w:rsidP="00A75434">
            <w:pPr>
              <w:spacing w:after="0" w:line="240" w:lineRule="auto"/>
              <w:rPr>
                <w:rFonts w:ascii="Arial Narrow" w:hAnsi="Arial Narrow" w:cs="Arial"/>
                <w:sz w:val="24"/>
              </w:rPr>
            </w:pPr>
            <w:r>
              <w:rPr>
                <w:rFonts w:ascii="Arial Narrow" w:hAnsi="Arial Narrow" w:cs="Arial"/>
                <w:sz w:val="24"/>
              </w:rPr>
              <w:t>18/12/15</w:t>
            </w:r>
          </w:p>
        </w:tc>
        <w:tc>
          <w:tcPr>
            <w:tcW w:w="1984" w:type="dxa"/>
          </w:tcPr>
          <w:p w:rsidR="00F63BF7" w:rsidRDefault="00F63BF7" w:rsidP="00A75434">
            <w:pPr>
              <w:spacing w:after="0" w:line="240" w:lineRule="auto"/>
              <w:rPr>
                <w:rFonts w:ascii="Arial Narrow" w:hAnsi="Arial Narrow" w:cs="Arial"/>
                <w:sz w:val="24"/>
              </w:rPr>
            </w:pPr>
            <w:r>
              <w:rPr>
                <w:rFonts w:ascii="Arial Narrow" w:hAnsi="Arial Narrow" w:cs="Arial"/>
                <w:sz w:val="24"/>
              </w:rPr>
              <w:t>B Freeman</w:t>
            </w:r>
          </w:p>
        </w:tc>
        <w:tc>
          <w:tcPr>
            <w:tcW w:w="3119" w:type="dxa"/>
          </w:tcPr>
          <w:p w:rsidR="00F63BF7" w:rsidRDefault="00F63BF7" w:rsidP="00A75434">
            <w:pPr>
              <w:spacing w:after="0" w:line="240" w:lineRule="auto"/>
              <w:rPr>
                <w:rFonts w:ascii="Arial Narrow" w:hAnsi="Arial Narrow" w:cs="Arial"/>
                <w:sz w:val="24"/>
              </w:rPr>
            </w:pPr>
            <w:r>
              <w:rPr>
                <w:rFonts w:ascii="Arial Narrow" w:hAnsi="Arial Narrow" w:cs="Arial"/>
                <w:sz w:val="24"/>
              </w:rPr>
              <w:t>Road Safety at Lawton Cross</w:t>
            </w:r>
          </w:p>
        </w:tc>
        <w:tc>
          <w:tcPr>
            <w:tcW w:w="1984" w:type="dxa"/>
          </w:tcPr>
          <w:p w:rsidR="00F63BF7" w:rsidRDefault="00F63BF7" w:rsidP="00A75434">
            <w:pPr>
              <w:spacing w:after="0" w:line="240" w:lineRule="auto"/>
              <w:rPr>
                <w:rFonts w:ascii="Arial Narrow" w:hAnsi="Arial Narrow" w:cs="Arial"/>
                <w:sz w:val="24"/>
              </w:rPr>
            </w:pPr>
            <w:r>
              <w:rPr>
                <w:rFonts w:ascii="Arial Narrow" w:hAnsi="Arial Narrow" w:cs="Arial"/>
                <w:sz w:val="24"/>
              </w:rPr>
              <w:t>For January meeting</w:t>
            </w:r>
          </w:p>
        </w:tc>
        <w:tc>
          <w:tcPr>
            <w:tcW w:w="1560" w:type="dxa"/>
          </w:tcPr>
          <w:p w:rsidR="00F63BF7" w:rsidRDefault="00F63BF7" w:rsidP="00A75434">
            <w:pPr>
              <w:spacing w:after="0" w:line="240" w:lineRule="auto"/>
              <w:rPr>
                <w:rFonts w:ascii="Arial Narrow" w:hAnsi="Arial Narrow" w:cs="Arial"/>
                <w:sz w:val="24"/>
              </w:rPr>
            </w:pPr>
            <w:r>
              <w:rPr>
                <w:rFonts w:ascii="Arial Narrow" w:hAnsi="Arial Narrow" w:cs="Arial"/>
                <w:sz w:val="24"/>
              </w:rPr>
              <w:t>31/12/15</w:t>
            </w:r>
          </w:p>
        </w:tc>
      </w:tr>
      <w:tr w:rsidR="00F63BF7" w:rsidTr="00A75434">
        <w:tc>
          <w:tcPr>
            <w:tcW w:w="1277" w:type="dxa"/>
          </w:tcPr>
          <w:p w:rsidR="00F63BF7" w:rsidRDefault="00F63BF7" w:rsidP="00A75434">
            <w:pPr>
              <w:spacing w:after="0" w:line="240" w:lineRule="auto"/>
              <w:rPr>
                <w:rFonts w:ascii="Arial Narrow" w:hAnsi="Arial Narrow" w:cs="Arial"/>
                <w:sz w:val="24"/>
              </w:rPr>
            </w:pPr>
            <w:r>
              <w:rPr>
                <w:rFonts w:ascii="Arial Narrow" w:hAnsi="Arial Narrow" w:cs="Arial"/>
                <w:sz w:val="24"/>
              </w:rPr>
              <w:t>23/12/15</w:t>
            </w:r>
          </w:p>
        </w:tc>
        <w:tc>
          <w:tcPr>
            <w:tcW w:w="1984" w:type="dxa"/>
          </w:tcPr>
          <w:p w:rsidR="00F63BF7" w:rsidRDefault="00F63BF7" w:rsidP="00A75434">
            <w:pPr>
              <w:spacing w:after="0" w:line="240" w:lineRule="auto"/>
              <w:rPr>
                <w:rFonts w:ascii="Arial Narrow" w:hAnsi="Arial Narrow" w:cs="Arial"/>
                <w:sz w:val="24"/>
              </w:rPr>
            </w:pPr>
            <w:r>
              <w:rPr>
                <w:rFonts w:ascii="Arial Narrow" w:hAnsi="Arial Narrow" w:cs="Arial"/>
                <w:sz w:val="24"/>
              </w:rPr>
              <w:t>BBLP</w:t>
            </w:r>
          </w:p>
        </w:tc>
        <w:tc>
          <w:tcPr>
            <w:tcW w:w="3119" w:type="dxa"/>
          </w:tcPr>
          <w:p w:rsidR="00F63BF7" w:rsidRDefault="00F63BF7" w:rsidP="00A75434">
            <w:pPr>
              <w:spacing w:after="0" w:line="240" w:lineRule="auto"/>
              <w:rPr>
                <w:rFonts w:ascii="Arial Narrow" w:hAnsi="Arial Narrow" w:cs="Arial"/>
                <w:sz w:val="24"/>
              </w:rPr>
            </w:pPr>
            <w:r>
              <w:rPr>
                <w:rFonts w:ascii="Arial Narrow" w:hAnsi="Arial Narrow" w:cs="Arial"/>
                <w:sz w:val="24"/>
              </w:rPr>
              <w:t>December Newsletter</w:t>
            </w:r>
          </w:p>
        </w:tc>
        <w:tc>
          <w:tcPr>
            <w:tcW w:w="1984" w:type="dxa"/>
          </w:tcPr>
          <w:p w:rsidR="00F63BF7" w:rsidRDefault="00F63BF7" w:rsidP="00A75434">
            <w:pPr>
              <w:spacing w:after="0" w:line="240" w:lineRule="auto"/>
              <w:rPr>
                <w:rFonts w:ascii="Arial Narrow" w:hAnsi="Arial Narrow" w:cs="Arial"/>
                <w:sz w:val="24"/>
              </w:rPr>
            </w:pPr>
            <w:r>
              <w:rPr>
                <w:rFonts w:ascii="Arial Narrow" w:hAnsi="Arial Narrow" w:cs="Arial"/>
                <w:sz w:val="24"/>
              </w:rPr>
              <w:t>For Info</w:t>
            </w:r>
          </w:p>
        </w:tc>
        <w:tc>
          <w:tcPr>
            <w:tcW w:w="1560" w:type="dxa"/>
          </w:tcPr>
          <w:p w:rsidR="00F63BF7" w:rsidRDefault="00F63BF7" w:rsidP="00A75434">
            <w:pPr>
              <w:spacing w:after="0" w:line="240" w:lineRule="auto"/>
              <w:rPr>
                <w:rFonts w:ascii="Arial Narrow" w:hAnsi="Arial Narrow" w:cs="Arial"/>
                <w:sz w:val="24"/>
              </w:rPr>
            </w:pPr>
            <w:r>
              <w:rPr>
                <w:rFonts w:ascii="Arial Narrow" w:hAnsi="Arial Narrow" w:cs="Arial"/>
                <w:sz w:val="24"/>
              </w:rPr>
              <w:t>24/12/15</w:t>
            </w:r>
          </w:p>
        </w:tc>
      </w:tr>
      <w:tr w:rsidR="00F63BF7" w:rsidTr="00A75434">
        <w:tc>
          <w:tcPr>
            <w:tcW w:w="1277" w:type="dxa"/>
          </w:tcPr>
          <w:p w:rsidR="00F63BF7" w:rsidRPr="00F53414" w:rsidRDefault="00F63BF7" w:rsidP="00A75434">
            <w:pPr>
              <w:spacing w:after="0" w:line="240" w:lineRule="auto"/>
              <w:rPr>
                <w:rFonts w:ascii="Arial Narrow" w:hAnsi="Arial Narrow" w:cs="Arial"/>
                <w:sz w:val="24"/>
              </w:rPr>
            </w:pPr>
            <w:r>
              <w:rPr>
                <w:rFonts w:ascii="Arial Narrow" w:hAnsi="Arial Narrow" w:cs="Arial"/>
                <w:sz w:val="24"/>
              </w:rPr>
              <w:t>24/12/15</w:t>
            </w:r>
          </w:p>
        </w:tc>
        <w:tc>
          <w:tcPr>
            <w:tcW w:w="1984" w:type="dxa"/>
          </w:tcPr>
          <w:p w:rsidR="00F63BF7" w:rsidRPr="00F53414" w:rsidRDefault="00F63BF7" w:rsidP="00A75434">
            <w:pPr>
              <w:spacing w:after="0" w:line="240" w:lineRule="auto"/>
              <w:rPr>
                <w:rFonts w:ascii="Arial Narrow" w:hAnsi="Arial Narrow" w:cs="Arial"/>
                <w:sz w:val="24"/>
              </w:rPr>
            </w:pPr>
            <w:r>
              <w:rPr>
                <w:rFonts w:ascii="Arial Narrow" w:hAnsi="Arial Narrow" w:cs="Arial"/>
                <w:sz w:val="24"/>
              </w:rPr>
              <w:t>Community 1</w:t>
            </w:r>
            <w:r w:rsidRPr="0049235A">
              <w:rPr>
                <w:rFonts w:ascii="Arial Narrow" w:hAnsi="Arial Narrow" w:cs="Arial"/>
                <w:sz w:val="24"/>
                <w:vertAlign w:val="superscript"/>
              </w:rPr>
              <w:t>st</w:t>
            </w:r>
            <w:r>
              <w:rPr>
                <w:rFonts w:ascii="Arial Narrow" w:hAnsi="Arial Narrow" w:cs="Arial"/>
                <w:sz w:val="24"/>
              </w:rPr>
              <w:t xml:space="preserve"> e-bulletin</w:t>
            </w:r>
          </w:p>
        </w:tc>
        <w:tc>
          <w:tcPr>
            <w:tcW w:w="3119" w:type="dxa"/>
          </w:tcPr>
          <w:p w:rsidR="00F63BF7" w:rsidRPr="00F53414" w:rsidRDefault="00F63BF7" w:rsidP="00A75434">
            <w:pPr>
              <w:spacing w:after="0" w:line="240" w:lineRule="auto"/>
              <w:rPr>
                <w:rFonts w:ascii="Arial Narrow" w:hAnsi="Arial Narrow" w:cs="Arial"/>
                <w:sz w:val="24"/>
              </w:rPr>
            </w:pPr>
            <w:r>
              <w:rPr>
                <w:rFonts w:ascii="Arial Narrow" w:hAnsi="Arial Narrow" w:cs="Arial"/>
                <w:sz w:val="24"/>
              </w:rPr>
              <w:t>Funding Grants</w:t>
            </w:r>
          </w:p>
        </w:tc>
        <w:tc>
          <w:tcPr>
            <w:tcW w:w="1984" w:type="dxa"/>
          </w:tcPr>
          <w:p w:rsidR="00F63BF7" w:rsidRPr="00F53414" w:rsidRDefault="00F63BF7" w:rsidP="00A75434">
            <w:pPr>
              <w:spacing w:after="0" w:line="240" w:lineRule="auto"/>
              <w:rPr>
                <w:rFonts w:ascii="Arial Narrow" w:hAnsi="Arial Narrow" w:cs="Arial"/>
                <w:sz w:val="24"/>
              </w:rPr>
            </w:pPr>
            <w:r>
              <w:rPr>
                <w:rFonts w:ascii="Arial Narrow" w:hAnsi="Arial Narrow" w:cs="Arial"/>
                <w:sz w:val="24"/>
              </w:rPr>
              <w:t>For Info</w:t>
            </w:r>
          </w:p>
        </w:tc>
        <w:tc>
          <w:tcPr>
            <w:tcW w:w="1560" w:type="dxa"/>
          </w:tcPr>
          <w:p w:rsidR="00F63BF7" w:rsidRPr="00F53414" w:rsidRDefault="00F63BF7" w:rsidP="00A75434">
            <w:pPr>
              <w:spacing w:after="0" w:line="240" w:lineRule="auto"/>
              <w:rPr>
                <w:rFonts w:ascii="Arial Narrow" w:hAnsi="Arial Narrow" w:cs="Arial"/>
                <w:sz w:val="24"/>
              </w:rPr>
            </w:pPr>
            <w:r>
              <w:rPr>
                <w:rFonts w:ascii="Arial Narrow" w:hAnsi="Arial Narrow" w:cs="Arial"/>
                <w:sz w:val="24"/>
              </w:rPr>
              <w:t>30/12/15</w:t>
            </w:r>
          </w:p>
        </w:tc>
      </w:tr>
      <w:tr w:rsidR="00F63BF7" w:rsidTr="00A75434">
        <w:tc>
          <w:tcPr>
            <w:tcW w:w="1277" w:type="dxa"/>
          </w:tcPr>
          <w:p w:rsidR="00F63BF7" w:rsidRPr="00F53414" w:rsidRDefault="00F63BF7" w:rsidP="00A75434">
            <w:pPr>
              <w:spacing w:after="0" w:line="240" w:lineRule="auto"/>
              <w:rPr>
                <w:rFonts w:ascii="Arial Narrow" w:hAnsi="Arial Narrow" w:cs="Arial"/>
                <w:sz w:val="24"/>
              </w:rPr>
            </w:pPr>
            <w:r>
              <w:rPr>
                <w:rFonts w:ascii="Arial Narrow" w:hAnsi="Arial Narrow" w:cs="Arial"/>
                <w:sz w:val="24"/>
              </w:rPr>
              <w:t>24/12/15</w:t>
            </w:r>
          </w:p>
        </w:tc>
        <w:tc>
          <w:tcPr>
            <w:tcW w:w="1984" w:type="dxa"/>
          </w:tcPr>
          <w:p w:rsidR="00F63BF7" w:rsidRPr="00F53414" w:rsidRDefault="00F63BF7" w:rsidP="00A75434">
            <w:pPr>
              <w:spacing w:after="0" w:line="240" w:lineRule="auto"/>
              <w:rPr>
                <w:rFonts w:ascii="Arial Narrow" w:hAnsi="Arial Narrow" w:cs="Arial"/>
                <w:sz w:val="24"/>
              </w:rPr>
            </w:pPr>
            <w:r>
              <w:rPr>
                <w:rFonts w:ascii="Arial Narrow" w:hAnsi="Arial Narrow" w:cs="Arial"/>
                <w:sz w:val="24"/>
              </w:rPr>
              <w:t>HALC</w:t>
            </w:r>
          </w:p>
        </w:tc>
        <w:tc>
          <w:tcPr>
            <w:tcW w:w="3119" w:type="dxa"/>
          </w:tcPr>
          <w:p w:rsidR="00F63BF7" w:rsidRPr="00F53414" w:rsidRDefault="00F63BF7" w:rsidP="00A75434">
            <w:pPr>
              <w:spacing w:after="0" w:line="240" w:lineRule="auto"/>
              <w:rPr>
                <w:rFonts w:ascii="Arial Narrow" w:hAnsi="Arial Narrow" w:cs="Arial"/>
                <w:sz w:val="24"/>
              </w:rPr>
            </w:pPr>
            <w:r>
              <w:rPr>
                <w:rFonts w:ascii="Arial Narrow" w:hAnsi="Arial Narrow" w:cs="Arial"/>
                <w:sz w:val="24"/>
              </w:rPr>
              <w:t>Information Corner</w:t>
            </w:r>
          </w:p>
        </w:tc>
        <w:tc>
          <w:tcPr>
            <w:tcW w:w="1984" w:type="dxa"/>
          </w:tcPr>
          <w:p w:rsidR="00F63BF7" w:rsidRPr="00F53414" w:rsidRDefault="00F63BF7" w:rsidP="00A75434">
            <w:pPr>
              <w:spacing w:after="0" w:line="240" w:lineRule="auto"/>
              <w:rPr>
                <w:rFonts w:ascii="Arial Narrow" w:hAnsi="Arial Narrow" w:cs="Arial"/>
                <w:sz w:val="24"/>
              </w:rPr>
            </w:pPr>
            <w:r>
              <w:rPr>
                <w:rFonts w:ascii="Arial Narrow" w:hAnsi="Arial Narrow" w:cs="Arial"/>
                <w:sz w:val="24"/>
              </w:rPr>
              <w:t>For January meeting</w:t>
            </w:r>
          </w:p>
        </w:tc>
        <w:tc>
          <w:tcPr>
            <w:tcW w:w="1560" w:type="dxa"/>
          </w:tcPr>
          <w:p w:rsidR="00F63BF7" w:rsidRPr="00F53414" w:rsidRDefault="00F63BF7" w:rsidP="00A75434">
            <w:pPr>
              <w:spacing w:after="0" w:line="240" w:lineRule="auto"/>
              <w:rPr>
                <w:rFonts w:ascii="Arial Narrow" w:hAnsi="Arial Narrow" w:cs="Arial"/>
                <w:sz w:val="24"/>
              </w:rPr>
            </w:pPr>
            <w:r>
              <w:rPr>
                <w:rFonts w:ascii="Arial Narrow" w:hAnsi="Arial Narrow" w:cs="Arial"/>
                <w:sz w:val="24"/>
              </w:rPr>
              <w:t>30/12/15</w:t>
            </w:r>
          </w:p>
        </w:tc>
      </w:tr>
      <w:tr w:rsidR="00F63BF7" w:rsidTr="00A75434">
        <w:tc>
          <w:tcPr>
            <w:tcW w:w="1277" w:type="dxa"/>
          </w:tcPr>
          <w:p w:rsidR="00F63BF7" w:rsidRDefault="00F63BF7" w:rsidP="00A75434">
            <w:pPr>
              <w:spacing w:after="0" w:line="240" w:lineRule="auto"/>
              <w:rPr>
                <w:rFonts w:ascii="Arial Narrow" w:hAnsi="Arial Narrow" w:cs="Arial"/>
                <w:sz w:val="24"/>
              </w:rPr>
            </w:pPr>
            <w:r>
              <w:rPr>
                <w:rFonts w:ascii="Arial Narrow" w:hAnsi="Arial Narrow" w:cs="Arial"/>
                <w:sz w:val="24"/>
              </w:rPr>
              <w:t>29/12/15</w:t>
            </w:r>
          </w:p>
        </w:tc>
        <w:tc>
          <w:tcPr>
            <w:tcW w:w="1984" w:type="dxa"/>
          </w:tcPr>
          <w:p w:rsidR="00F63BF7" w:rsidRDefault="00F63BF7" w:rsidP="00A75434">
            <w:pPr>
              <w:spacing w:after="0" w:line="240" w:lineRule="auto"/>
              <w:rPr>
                <w:rFonts w:ascii="Arial Narrow" w:hAnsi="Arial Narrow" w:cs="Arial"/>
                <w:sz w:val="24"/>
              </w:rPr>
            </w:pPr>
            <w:r>
              <w:rPr>
                <w:rFonts w:ascii="Arial Narrow" w:hAnsi="Arial Narrow" w:cs="Arial"/>
                <w:sz w:val="24"/>
              </w:rPr>
              <w:t>Hfds Council</w:t>
            </w:r>
          </w:p>
        </w:tc>
        <w:tc>
          <w:tcPr>
            <w:tcW w:w="3119" w:type="dxa"/>
          </w:tcPr>
          <w:p w:rsidR="00F63BF7" w:rsidRDefault="00F63BF7" w:rsidP="00A75434">
            <w:pPr>
              <w:spacing w:after="0" w:line="240" w:lineRule="auto"/>
              <w:rPr>
                <w:rFonts w:ascii="Arial Narrow" w:hAnsi="Arial Narrow" w:cs="Arial"/>
                <w:sz w:val="24"/>
              </w:rPr>
            </w:pPr>
            <w:r>
              <w:rPr>
                <w:rFonts w:ascii="Arial Narrow" w:hAnsi="Arial Narrow" w:cs="Arial"/>
                <w:sz w:val="24"/>
              </w:rPr>
              <w:t>Fuel Poverty training 15/1/16</w:t>
            </w:r>
          </w:p>
        </w:tc>
        <w:tc>
          <w:tcPr>
            <w:tcW w:w="1984" w:type="dxa"/>
          </w:tcPr>
          <w:p w:rsidR="00F63BF7" w:rsidRDefault="00F63BF7" w:rsidP="00A75434">
            <w:pPr>
              <w:spacing w:after="0" w:line="240" w:lineRule="auto"/>
              <w:rPr>
                <w:rFonts w:ascii="Arial Narrow" w:hAnsi="Arial Narrow" w:cs="Arial"/>
                <w:sz w:val="24"/>
              </w:rPr>
            </w:pPr>
            <w:r>
              <w:rPr>
                <w:rFonts w:ascii="Arial Narrow" w:hAnsi="Arial Narrow" w:cs="Arial"/>
                <w:sz w:val="24"/>
              </w:rPr>
              <w:t>For Info</w:t>
            </w:r>
          </w:p>
        </w:tc>
        <w:tc>
          <w:tcPr>
            <w:tcW w:w="1560" w:type="dxa"/>
          </w:tcPr>
          <w:p w:rsidR="00F63BF7" w:rsidRDefault="00F63BF7" w:rsidP="00A75434">
            <w:pPr>
              <w:spacing w:after="0" w:line="240" w:lineRule="auto"/>
              <w:rPr>
                <w:rFonts w:ascii="Arial Narrow" w:hAnsi="Arial Narrow" w:cs="Arial"/>
                <w:sz w:val="24"/>
              </w:rPr>
            </w:pPr>
            <w:r>
              <w:rPr>
                <w:rFonts w:ascii="Arial Narrow" w:hAnsi="Arial Narrow" w:cs="Arial"/>
                <w:sz w:val="24"/>
              </w:rPr>
              <w:t>31/12/15</w:t>
            </w:r>
          </w:p>
        </w:tc>
      </w:tr>
      <w:tr w:rsidR="00F63BF7" w:rsidTr="00A75434">
        <w:tc>
          <w:tcPr>
            <w:tcW w:w="1277" w:type="dxa"/>
          </w:tcPr>
          <w:p w:rsidR="00F63BF7" w:rsidRDefault="00F63BF7" w:rsidP="00A75434">
            <w:pPr>
              <w:spacing w:after="0" w:line="240" w:lineRule="auto"/>
              <w:rPr>
                <w:rFonts w:ascii="Arial Narrow" w:hAnsi="Arial Narrow" w:cs="Arial"/>
                <w:sz w:val="24"/>
              </w:rPr>
            </w:pPr>
            <w:r>
              <w:rPr>
                <w:rFonts w:ascii="Arial Narrow" w:hAnsi="Arial Narrow" w:cs="Arial"/>
                <w:sz w:val="24"/>
              </w:rPr>
              <w:t>29/12/15</w:t>
            </w:r>
          </w:p>
        </w:tc>
        <w:tc>
          <w:tcPr>
            <w:tcW w:w="1984" w:type="dxa"/>
          </w:tcPr>
          <w:p w:rsidR="00F63BF7" w:rsidRDefault="00F63BF7" w:rsidP="00A75434">
            <w:pPr>
              <w:spacing w:after="0" w:line="240" w:lineRule="auto"/>
              <w:rPr>
                <w:rFonts w:ascii="Arial Narrow" w:hAnsi="Arial Narrow" w:cs="Arial"/>
                <w:sz w:val="24"/>
              </w:rPr>
            </w:pPr>
            <w:r>
              <w:rPr>
                <w:rFonts w:ascii="Arial Narrow" w:hAnsi="Arial Narrow" w:cs="Arial"/>
                <w:sz w:val="24"/>
              </w:rPr>
              <w:t>HALC</w:t>
            </w:r>
          </w:p>
        </w:tc>
        <w:tc>
          <w:tcPr>
            <w:tcW w:w="3119" w:type="dxa"/>
          </w:tcPr>
          <w:p w:rsidR="00F63BF7" w:rsidRDefault="00F63BF7" w:rsidP="00A75434">
            <w:pPr>
              <w:spacing w:after="0" w:line="240" w:lineRule="auto"/>
              <w:rPr>
                <w:rFonts w:ascii="Arial Narrow" w:hAnsi="Arial Narrow" w:cs="Arial"/>
                <w:sz w:val="24"/>
              </w:rPr>
            </w:pPr>
            <w:r>
              <w:rPr>
                <w:rFonts w:ascii="Arial Narrow" w:hAnsi="Arial Narrow" w:cs="Arial"/>
                <w:sz w:val="24"/>
              </w:rPr>
              <w:t>NAM of Local Councils NB new date 21/01/16</w:t>
            </w:r>
          </w:p>
        </w:tc>
        <w:tc>
          <w:tcPr>
            <w:tcW w:w="1984" w:type="dxa"/>
          </w:tcPr>
          <w:p w:rsidR="00F63BF7" w:rsidRDefault="00F63BF7" w:rsidP="00A75434">
            <w:pPr>
              <w:spacing w:after="0" w:line="240" w:lineRule="auto"/>
              <w:rPr>
                <w:rFonts w:ascii="Arial Narrow" w:hAnsi="Arial Narrow" w:cs="Arial"/>
                <w:sz w:val="24"/>
              </w:rPr>
            </w:pPr>
            <w:r>
              <w:rPr>
                <w:rFonts w:ascii="Arial Narrow" w:hAnsi="Arial Narrow" w:cs="Arial"/>
                <w:sz w:val="24"/>
              </w:rPr>
              <w:t>For Info</w:t>
            </w:r>
          </w:p>
        </w:tc>
        <w:tc>
          <w:tcPr>
            <w:tcW w:w="1560" w:type="dxa"/>
          </w:tcPr>
          <w:p w:rsidR="00F63BF7" w:rsidRDefault="00F63BF7" w:rsidP="00A75434">
            <w:pPr>
              <w:spacing w:after="0" w:line="240" w:lineRule="auto"/>
              <w:rPr>
                <w:rFonts w:ascii="Arial Narrow" w:hAnsi="Arial Narrow" w:cs="Arial"/>
                <w:sz w:val="24"/>
              </w:rPr>
            </w:pPr>
            <w:r>
              <w:rPr>
                <w:rFonts w:ascii="Arial Narrow" w:hAnsi="Arial Narrow" w:cs="Arial"/>
                <w:sz w:val="24"/>
              </w:rPr>
              <w:t>1/1/16</w:t>
            </w:r>
          </w:p>
        </w:tc>
      </w:tr>
      <w:tr w:rsidR="00F63BF7" w:rsidTr="00A75434">
        <w:tc>
          <w:tcPr>
            <w:tcW w:w="1277" w:type="dxa"/>
          </w:tcPr>
          <w:p w:rsidR="00F63BF7" w:rsidRPr="00F53414" w:rsidRDefault="00F63BF7" w:rsidP="00A75434">
            <w:pPr>
              <w:spacing w:after="0" w:line="240" w:lineRule="auto"/>
              <w:rPr>
                <w:rFonts w:ascii="Arial Narrow" w:hAnsi="Arial Narrow" w:cs="Arial"/>
                <w:sz w:val="24"/>
              </w:rPr>
            </w:pPr>
            <w:r>
              <w:rPr>
                <w:rFonts w:ascii="Arial Narrow" w:hAnsi="Arial Narrow" w:cs="Arial"/>
                <w:sz w:val="24"/>
              </w:rPr>
              <w:t>30/12/15</w:t>
            </w:r>
          </w:p>
        </w:tc>
        <w:tc>
          <w:tcPr>
            <w:tcW w:w="1984" w:type="dxa"/>
          </w:tcPr>
          <w:p w:rsidR="00F63BF7" w:rsidRPr="00F53414" w:rsidRDefault="00F63BF7" w:rsidP="00A75434">
            <w:pPr>
              <w:spacing w:after="0" w:line="240" w:lineRule="auto"/>
              <w:rPr>
                <w:rFonts w:ascii="Arial Narrow" w:hAnsi="Arial Narrow" w:cs="Arial"/>
                <w:sz w:val="24"/>
              </w:rPr>
            </w:pPr>
            <w:r>
              <w:rPr>
                <w:rFonts w:ascii="Arial Narrow" w:hAnsi="Arial Narrow" w:cs="Arial"/>
                <w:sz w:val="24"/>
              </w:rPr>
              <w:t>K Caswell</w:t>
            </w:r>
          </w:p>
        </w:tc>
        <w:tc>
          <w:tcPr>
            <w:tcW w:w="3119" w:type="dxa"/>
          </w:tcPr>
          <w:p w:rsidR="00F63BF7" w:rsidRPr="00F53414" w:rsidRDefault="00F63BF7" w:rsidP="00A75434">
            <w:pPr>
              <w:spacing w:after="0" w:line="240" w:lineRule="auto"/>
              <w:rPr>
                <w:rFonts w:ascii="Arial Narrow" w:hAnsi="Arial Narrow" w:cs="Arial"/>
                <w:sz w:val="24"/>
              </w:rPr>
            </w:pPr>
            <w:r>
              <w:rPr>
                <w:rFonts w:ascii="Arial Narrow" w:hAnsi="Arial Narrow" w:cs="Arial"/>
                <w:sz w:val="24"/>
              </w:rPr>
              <w:t>Litter &amp; Dog Waste Bins</w:t>
            </w:r>
          </w:p>
        </w:tc>
        <w:tc>
          <w:tcPr>
            <w:tcW w:w="1984" w:type="dxa"/>
          </w:tcPr>
          <w:p w:rsidR="00F63BF7" w:rsidRPr="00F53414" w:rsidRDefault="00F63BF7" w:rsidP="00A75434">
            <w:pPr>
              <w:spacing w:after="0" w:line="240" w:lineRule="auto"/>
              <w:rPr>
                <w:rFonts w:ascii="Arial Narrow" w:hAnsi="Arial Narrow" w:cs="Arial"/>
                <w:sz w:val="24"/>
              </w:rPr>
            </w:pPr>
            <w:r>
              <w:rPr>
                <w:rFonts w:ascii="Arial Narrow" w:hAnsi="Arial Narrow" w:cs="Arial"/>
                <w:sz w:val="24"/>
              </w:rPr>
              <w:t>For January meeting</w:t>
            </w:r>
          </w:p>
        </w:tc>
        <w:tc>
          <w:tcPr>
            <w:tcW w:w="1560" w:type="dxa"/>
          </w:tcPr>
          <w:p w:rsidR="00F63BF7" w:rsidRPr="00F53414" w:rsidRDefault="00F63BF7" w:rsidP="00A75434">
            <w:pPr>
              <w:spacing w:after="0" w:line="240" w:lineRule="auto"/>
              <w:rPr>
                <w:rFonts w:ascii="Arial Narrow" w:hAnsi="Arial Narrow" w:cs="Arial"/>
                <w:sz w:val="24"/>
              </w:rPr>
            </w:pPr>
            <w:r>
              <w:rPr>
                <w:rFonts w:ascii="Arial Narrow" w:hAnsi="Arial Narrow" w:cs="Arial"/>
                <w:sz w:val="24"/>
              </w:rPr>
              <w:t>31/12/15</w:t>
            </w:r>
          </w:p>
        </w:tc>
      </w:tr>
      <w:tr w:rsidR="00F63BF7" w:rsidTr="00A75434">
        <w:tc>
          <w:tcPr>
            <w:tcW w:w="1277" w:type="dxa"/>
          </w:tcPr>
          <w:p w:rsidR="00F63BF7" w:rsidRPr="00F53414" w:rsidRDefault="00F63BF7" w:rsidP="00A75434">
            <w:pPr>
              <w:spacing w:after="0" w:line="240" w:lineRule="auto"/>
              <w:rPr>
                <w:rFonts w:ascii="Arial Narrow" w:hAnsi="Arial Narrow" w:cs="Arial"/>
                <w:sz w:val="24"/>
              </w:rPr>
            </w:pPr>
            <w:r>
              <w:rPr>
                <w:rFonts w:ascii="Arial Narrow" w:hAnsi="Arial Narrow" w:cs="Arial"/>
                <w:sz w:val="24"/>
              </w:rPr>
              <w:t>3/1/16</w:t>
            </w:r>
          </w:p>
        </w:tc>
        <w:tc>
          <w:tcPr>
            <w:tcW w:w="1984" w:type="dxa"/>
          </w:tcPr>
          <w:p w:rsidR="00F63BF7" w:rsidRPr="00F53414" w:rsidRDefault="00F63BF7" w:rsidP="00A75434">
            <w:pPr>
              <w:spacing w:after="0" w:line="240" w:lineRule="auto"/>
              <w:rPr>
                <w:rFonts w:ascii="Arial Narrow" w:hAnsi="Arial Narrow" w:cs="Arial"/>
                <w:sz w:val="24"/>
              </w:rPr>
            </w:pPr>
            <w:r>
              <w:rPr>
                <w:rFonts w:ascii="Arial Narrow" w:hAnsi="Arial Narrow" w:cs="Arial"/>
                <w:sz w:val="24"/>
              </w:rPr>
              <w:t>J Fieldhouse</w:t>
            </w:r>
          </w:p>
        </w:tc>
        <w:tc>
          <w:tcPr>
            <w:tcW w:w="3119" w:type="dxa"/>
          </w:tcPr>
          <w:p w:rsidR="00F63BF7" w:rsidRPr="00F53414" w:rsidRDefault="00F63BF7" w:rsidP="00A75434">
            <w:pPr>
              <w:spacing w:after="0" w:line="240" w:lineRule="auto"/>
              <w:rPr>
                <w:rFonts w:ascii="Arial Narrow" w:hAnsi="Arial Narrow" w:cs="Arial"/>
                <w:sz w:val="24"/>
              </w:rPr>
            </w:pPr>
            <w:r>
              <w:rPr>
                <w:rFonts w:ascii="Arial Narrow" w:hAnsi="Arial Narrow" w:cs="Arial"/>
                <w:sz w:val="24"/>
              </w:rPr>
              <w:t>Litter &amp; Flooding on A4110</w:t>
            </w:r>
          </w:p>
        </w:tc>
        <w:tc>
          <w:tcPr>
            <w:tcW w:w="1984" w:type="dxa"/>
          </w:tcPr>
          <w:p w:rsidR="00F63BF7" w:rsidRPr="00F53414" w:rsidRDefault="00F63BF7" w:rsidP="00A75434">
            <w:pPr>
              <w:spacing w:after="0" w:line="240" w:lineRule="auto"/>
              <w:rPr>
                <w:rFonts w:ascii="Arial Narrow" w:hAnsi="Arial Narrow" w:cs="Arial"/>
                <w:sz w:val="24"/>
              </w:rPr>
            </w:pPr>
            <w:r>
              <w:rPr>
                <w:rFonts w:ascii="Arial Narrow" w:hAnsi="Arial Narrow" w:cs="Arial"/>
                <w:sz w:val="24"/>
              </w:rPr>
              <w:t>For January meeting</w:t>
            </w:r>
          </w:p>
        </w:tc>
        <w:tc>
          <w:tcPr>
            <w:tcW w:w="1560" w:type="dxa"/>
          </w:tcPr>
          <w:p w:rsidR="00F63BF7" w:rsidRPr="00F53414" w:rsidRDefault="00F63BF7" w:rsidP="00A75434">
            <w:pPr>
              <w:spacing w:after="0" w:line="240" w:lineRule="auto"/>
              <w:rPr>
                <w:rFonts w:ascii="Arial Narrow" w:hAnsi="Arial Narrow" w:cs="Arial"/>
                <w:sz w:val="24"/>
              </w:rPr>
            </w:pPr>
            <w:r>
              <w:rPr>
                <w:rFonts w:ascii="Arial Narrow" w:hAnsi="Arial Narrow" w:cs="Arial"/>
                <w:sz w:val="24"/>
              </w:rPr>
              <w:t>6/1/16</w:t>
            </w:r>
          </w:p>
        </w:tc>
      </w:tr>
      <w:tr w:rsidR="00F63BF7" w:rsidTr="00A75434">
        <w:tc>
          <w:tcPr>
            <w:tcW w:w="1277" w:type="dxa"/>
          </w:tcPr>
          <w:p w:rsidR="00F63BF7" w:rsidRPr="00F53414" w:rsidRDefault="00F63BF7" w:rsidP="00A75434">
            <w:pPr>
              <w:spacing w:after="0" w:line="240" w:lineRule="auto"/>
              <w:rPr>
                <w:rFonts w:ascii="Arial Narrow" w:hAnsi="Arial Narrow" w:cs="Arial"/>
                <w:sz w:val="24"/>
              </w:rPr>
            </w:pPr>
            <w:r>
              <w:rPr>
                <w:rFonts w:ascii="Arial Narrow" w:hAnsi="Arial Narrow" w:cs="Arial"/>
                <w:sz w:val="24"/>
              </w:rPr>
              <w:t>6/1/16</w:t>
            </w:r>
          </w:p>
        </w:tc>
        <w:tc>
          <w:tcPr>
            <w:tcW w:w="1984" w:type="dxa"/>
          </w:tcPr>
          <w:p w:rsidR="00F63BF7" w:rsidRPr="00F53414" w:rsidRDefault="00F63BF7" w:rsidP="00A75434">
            <w:pPr>
              <w:spacing w:after="0" w:line="240" w:lineRule="auto"/>
              <w:rPr>
                <w:rFonts w:ascii="Arial Narrow" w:hAnsi="Arial Narrow" w:cs="Arial"/>
                <w:sz w:val="24"/>
              </w:rPr>
            </w:pPr>
            <w:r>
              <w:rPr>
                <w:rFonts w:ascii="Arial Narrow" w:hAnsi="Arial Narrow" w:cs="Arial"/>
                <w:sz w:val="24"/>
              </w:rPr>
              <w:t>Castles Study Group</w:t>
            </w:r>
          </w:p>
        </w:tc>
        <w:tc>
          <w:tcPr>
            <w:tcW w:w="3119" w:type="dxa"/>
          </w:tcPr>
          <w:p w:rsidR="00F63BF7" w:rsidRPr="0023097D" w:rsidRDefault="00F63BF7" w:rsidP="00A75434">
            <w:pPr>
              <w:spacing w:after="0" w:line="240" w:lineRule="auto"/>
              <w:rPr>
                <w:rFonts w:ascii="Arial Narrow" w:hAnsi="Arial Narrow" w:cs="Arial"/>
                <w:sz w:val="24"/>
              </w:rPr>
            </w:pPr>
            <w:r>
              <w:rPr>
                <w:rFonts w:ascii="Arial Narrow" w:hAnsi="Arial Narrow" w:cs="Arial"/>
                <w:sz w:val="24"/>
              </w:rPr>
              <w:t>Wigmore Visit 16/4/16</w:t>
            </w:r>
          </w:p>
        </w:tc>
        <w:tc>
          <w:tcPr>
            <w:tcW w:w="1984" w:type="dxa"/>
          </w:tcPr>
          <w:p w:rsidR="00F63BF7" w:rsidRPr="0023097D" w:rsidRDefault="00F63BF7" w:rsidP="00A75434">
            <w:pPr>
              <w:spacing w:after="0" w:line="240" w:lineRule="auto"/>
              <w:rPr>
                <w:rFonts w:ascii="Arial Narrow" w:hAnsi="Arial Narrow" w:cs="Arial"/>
              </w:rPr>
            </w:pPr>
            <w:r>
              <w:rPr>
                <w:rFonts w:ascii="Arial Narrow" w:hAnsi="Arial Narrow" w:cs="Arial"/>
              </w:rPr>
              <w:t>For info</w:t>
            </w:r>
          </w:p>
        </w:tc>
        <w:tc>
          <w:tcPr>
            <w:tcW w:w="1560" w:type="dxa"/>
          </w:tcPr>
          <w:p w:rsidR="00F63BF7" w:rsidRPr="00F53414" w:rsidRDefault="00F63BF7" w:rsidP="00A75434">
            <w:pPr>
              <w:spacing w:after="0" w:line="240" w:lineRule="auto"/>
              <w:rPr>
                <w:rFonts w:ascii="Arial Narrow" w:hAnsi="Arial Narrow" w:cs="Arial"/>
                <w:sz w:val="24"/>
              </w:rPr>
            </w:pPr>
            <w:r>
              <w:rPr>
                <w:rFonts w:ascii="Arial Narrow" w:hAnsi="Arial Narrow" w:cs="Arial"/>
                <w:sz w:val="24"/>
              </w:rPr>
              <w:t>6/1/16</w:t>
            </w:r>
          </w:p>
        </w:tc>
      </w:tr>
      <w:tr w:rsidR="00F63BF7" w:rsidTr="00A75434">
        <w:tc>
          <w:tcPr>
            <w:tcW w:w="1277" w:type="dxa"/>
          </w:tcPr>
          <w:p w:rsidR="00F63BF7" w:rsidRPr="00F53414" w:rsidRDefault="00F63BF7" w:rsidP="00A75434">
            <w:pPr>
              <w:spacing w:after="0" w:line="240" w:lineRule="auto"/>
              <w:rPr>
                <w:rFonts w:ascii="Arial Narrow" w:hAnsi="Arial Narrow" w:cs="Arial"/>
                <w:sz w:val="24"/>
              </w:rPr>
            </w:pPr>
            <w:r>
              <w:rPr>
                <w:rFonts w:ascii="Arial Narrow" w:hAnsi="Arial Narrow" w:cs="Arial"/>
                <w:sz w:val="24"/>
              </w:rPr>
              <w:t>8/1/16</w:t>
            </w:r>
          </w:p>
        </w:tc>
        <w:tc>
          <w:tcPr>
            <w:tcW w:w="1984" w:type="dxa"/>
          </w:tcPr>
          <w:p w:rsidR="00F63BF7" w:rsidRPr="00F53414" w:rsidRDefault="00F63BF7" w:rsidP="00A75434">
            <w:pPr>
              <w:spacing w:after="0" w:line="240" w:lineRule="auto"/>
              <w:rPr>
                <w:rFonts w:ascii="Arial Narrow" w:hAnsi="Arial Narrow" w:cs="Arial"/>
                <w:sz w:val="24"/>
              </w:rPr>
            </w:pPr>
            <w:r>
              <w:rPr>
                <w:rFonts w:ascii="Arial Narrow" w:hAnsi="Arial Narrow" w:cs="Arial"/>
                <w:sz w:val="24"/>
              </w:rPr>
              <w:t>Hfds Council</w:t>
            </w:r>
          </w:p>
        </w:tc>
        <w:tc>
          <w:tcPr>
            <w:tcW w:w="3119" w:type="dxa"/>
          </w:tcPr>
          <w:p w:rsidR="00F63BF7" w:rsidRPr="0023097D" w:rsidRDefault="00F63BF7" w:rsidP="00A75434">
            <w:pPr>
              <w:spacing w:after="0" w:line="240" w:lineRule="auto"/>
              <w:rPr>
                <w:rFonts w:ascii="Arial Narrow" w:hAnsi="Arial Narrow" w:cs="Arial"/>
                <w:sz w:val="24"/>
              </w:rPr>
            </w:pPr>
            <w:r>
              <w:rPr>
                <w:rFonts w:ascii="Arial Narrow" w:hAnsi="Arial Narrow" w:cs="Arial"/>
                <w:sz w:val="24"/>
              </w:rPr>
              <w:t>Public Green Spaces Community Fund</w:t>
            </w:r>
          </w:p>
        </w:tc>
        <w:tc>
          <w:tcPr>
            <w:tcW w:w="1984" w:type="dxa"/>
          </w:tcPr>
          <w:p w:rsidR="00F63BF7" w:rsidRPr="0023097D" w:rsidRDefault="00F63BF7" w:rsidP="00A75434">
            <w:pPr>
              <w:spacing w:after="0" w:line="240" w:lineRule="auto"/>
              <w:rPr>
                <w:rFonts w:ascii="Arial Narrow" w:hAnsi="Arial Narrow" w:cs="Arial"/>
              </w:rPr>
            </w:pPr>
            <w:r>
              <w:rPr>
                <w:rFonts w:ascii="Arial Narrow" w:hAnsi="Arial Narrow" w:cs="Arial"/>
              </w:rPr>
              <w:t>For Info</w:t>
            </w:r>
          </w:p>
        </w:tc>
        <w:tc>
          <w:tcPr>
            <w:tcW w:w="1560" w:type="dxa"/>
          </w:tcPr>
          <w:p w:rsidR="00F63BF7" w:rsidRPr="00F53414" w:rsidRDefault="00F63BF7" w:rsidP="00A75434">
            <w:pPr>
              <w:spacing w:after="0" w:line="240" w:lineRule="auto"/>
              <w:rPr>
                <w:rFonts w:ascii="Arial Narrow" w:hAnsi="Arial Narrow" w:cs="Arial"/>
                <w:sz w:val="24"/>
              </w:rPr>
            </w:pPr>
            <w:r>
              <w:rPr>
                <w:rFonts w:ascii="Arial Narrow" w:hAnsi="Arial Narrow" w:cs="Arial"/>
                <w:sz w:val="24"/>
              </w:rPr>
              <w:t>8/1/16</w:t>
            </w:r>
          </w:p>
        </w:tc>
      </w:tr>
      <w:tr w:rsidR="00F63BF7" w:rsidTr="00A75434">
        <w:tc>
          <w:tcPr>
            <w:tcW w:w="1277" w:type="dxa"/>
          </w:tcPr>
          <w:p w:rsidR="00F63BF7" w:rsidRDefault="00F63BF7" w:rsidP="00A75434">
            <w:pPr>
              <w:spacing w:after="0" w:line="240" w:lineRule="auto"/>
              <w:rPr>
                <w:rFonts w:ascii="Arial Narrow" w:hAnsi="Arial Narrow" w:cs="Arial"/>
                <w:sz w:val="24"/>
              </w:rPr>
            </w:pPr>
            <w:r>
              <w:rPr>
                <w:rFonts w:ascii="Arial Narrow" w:hAnsi="Arial Narrow" w:cs="Arial"/>
                <w:sz w:val="24"/>
              </w:rPr>
              <w:t>8/1/16</w:t>
            </w:r>
          </w:p>
        </w:tc>
        <w:tc>
          <w:tcPr>
            <w:tcW w:w="1984" w:type="dxa"/>
          </w:tcPr>
          <w:p w:rsidR="00F63BF7" w:rsidRDefault="00F63BF7" w:rsidP="00A75434">
            <w:pPr>
              <w:spacing w:after="0" w:line="240" w:lineRule="auto"/>
              <w:rPr>
                <w:rFonts w:ascii="Arial Narrow" w:hAnsi="Arial Narrow" w:cs="Arial"/>
                <w:sz w:val="24"/>
              </w:rPr>
            </w:pPr>
            <w:r>
              <w:rPr>
                <w:rFonts w:ascii="Arial Narrow" w:hAnsi="Arial Narrow" w:cs="Arial"/>
                <w:sz w:val="24"/>
              </w:rPr>
              <w:t>Hfds Hearstart</w:t>
            </w:r>
          </w:p>
        </w:tc>
        <w:tc>
          <w:tcPr>
            <w:tcW w:w="3119" w:type="dxa"/>
          </w:tcPr>
          <w:p w:rsidR="00F63BF7" w:rsidRDefault="00F63BF7" w:rsidP="00A75434">
            <w:pPr>
              <w:spacing w:after="0" w:line="240" w:lineRule="auto"/>
              <w:rPr>
                <w:rFonts w:ascii="Arial Narrow" w:hAnsi="Arial Narrow" w:cs="Arial"/>
                <w:sz w:val="24"/>
              </w:rPr>
            </w:pPr>
            <w:r>
              <w:rPr>
                <w:rFonts w:ascii="Arial Narrow" w:hAnsi="Arial Narrow" w:cs="Arial"/>
                <w:sz w:val="24"/>
              </w:rPr>
              <w:t>Funding for defibs</w:t>
            </w:r>
          </w:p>
        </w:tc>
        <w:tc>
          <w:tcPr>
            <w:tcW w:w="1984" w:type="dxa"/>
          </w:tcPr>
          <w:p w:rsidR="00F63BF7" w:rsidRDefault="00F63BF7" w:rsidP="00A75434">
            <w:pPr>
              <w:spacing w:after="0" w:line="240" w:lineRule="auto"/>
              <w:rPr>
                <w:rFonts w:ascii="Arial Narrow" w:hAnsi="Arial Narrow" w:cs="Arial"/>
              </w:rPr>
            </w:pPr>
            <w:r>
              <w:rPr>
                <w:rFonts w:ascii="Arial Narrow" w:hAnsi="Arial Narrow" w:cs="Arial"/>
              </w:rPr>
              <w:t>For January meeting</w:t>
            </w:r>
          </w:p>
        </w:tc>
        <w:tc>
          <w:tcPr>
            <w:tcW w:w="1560" w:type="dxa"/>
          </w:tcPr>
          <w:p w:rsidR="00F63BF7" w:rsidRDefault="00F63BF7" w:rsidP="00A75434">
            <w:pPr>
              <w:spacing w:after="0" w:line="240" w:lineRule="auto"/>
              <w:rPr>
                <w:rFonts w:ascii="Arial Narrow" w:hAnsi="Arial Narrow" w:cs="Arial"/>
                <w:sz w:val="24"/>
              </w:rPr>
            </w:pPr>
            <w:r>
              <w:rPr>
                <w:rFonts w:ascii="Arial Narrow" w:hAnsi="Arial Narrow" w:cs="Arial"/>
                <w:sz w:val="24"/>
              </w:rPr>
              <w:t>8/1/16</w:t>
            </w:r>
          </w:p>
        </w:tc>
      </w:tr>
      <w:tr w:rsidR="00F63BF7" w:rsidTr="00A75434">
        <w:tc>
          <w:tcPr>
            <w:tcW w:w="1277" w:type="dxa"/>
          </w:tcPr>
          <w:p w:rsidR="00F63BF7" w:rsidRDefault="00F63BF7" w:rsidP="00A75434">
            <w:pPr>
              <w:spacing w:after="0" w:line="240" w:lineRule="auto"/>
              <w:rPr>
                <w:rFonts w:ascii="Arial Narrow" w:hAnsi="Arial Narrow" w:cs="Arial"/>
                <w:sz w:val="24"/>
              </w:rPr>
            </w:pPr>
            <w:r>
              <w:rPr>
                <w:rFonts w:ascii="Arial Narrow" w:hAnsi="Arial Narrow" w:cs="Arial"/>
                <w:sz w:val="24"/>
              </w:rPr>
              <w:t>8/1/16</w:t>
            </w:r>
          </w:p>
        </w:tc>
        <w:tc>
          <w:tcPr>
            <w:tcW w:w="1984" w:type="dxa"/>
          </w:tcPr>
          <w:p w:rsidR="00F63BF7" w:rsidRDefault="00F63BF7" w:rsidP="00A75434">
            <w:pPr>
              <w:spacing w:after="0" w:line="240" w:lineRule="auto"/>
              <w:rPr>
                <w:rFonts w:ascii="Arial Narrow" w:hAnsi="Arial Narrow" w:cs="Arial"/>
                <w:sz w:val="24"/>
              </w:rPr>
            </w:pPr>
            <w:r>
              <w:rPr>
                <w:rFonts w:ascii="Arial Narrow" w:hAnsi="Arial Narrow" w:cs="Arial"/>
                <w:sz w:val="24"/>
              </w:rPr>
              <w:t>Hfds Council</w:t>
            </w:r>
          </w:p>
        </w:tc>
        <w:tc>
          <w:tcPr>
            <w:tcW w:w="3119" w:type="dxa"/>
          </w:tcPr>
          <w:p w:rsidR="00F63BF7" w:rsidRDefault="00F63BF7" w:rsidP="00A75434">
            <w:pPr>
              <w:spacing w:after="0" w:line="240" w:lineRule="auto"/>
              <w:rPr>
                <w:rFonts w:ascii="Arial Narrow" w:hAnsi="Arial Narrow" w:cs="Arial"/>
                <w:sz w:val="24"/>
              </w:rPr>
            </w:pPr>
            <w:r>
              <w:rPr>
                <w:rFonts w:ascii="Arial Narrow" w:hAnsi="Arial Narrow" w:cs="Arial"/>
                <w:sz w:val="24"/>
              </w:rPr>
              <w:t>Hfds Council Funding Update</w:t>
            </w:r>
          </w:p>
        </w:tc>
        <w:tc>
          <w:tcPr>
            <w:tcW w:w="1984" w:type="dxa"/>
          </w:tcPr>
          <w:p w:rsidR="00F63BF7" w:rsidRDefault="00F63BF7" w:rsidP="00A75434">
            <w:pPr>
              <w:spacing w:after="0" w:line="240" w:lineRule="auto"/>
              <w:rPr>
                <w:rFonts w:ascii="Arial Narrow" w:hAnsi="Arial Narrow" w:cs="Arial"/>
              </w:rPr>
            </w:pPr>
            <w:r>
              <w:rPr>
                <w:rFonts w:ascii="Arial Narrow" w:hAnsi="Arial Narrow" w:cs="Arial"/>
              </w:rPr>
              <w:t>For Info</w:t>
            </w:r>
          </w:p>
        </w:tc>
        <w:tc>
          <w:tcPr>
            <w:tcW w:w="1560" w:type="dxa"/>
          </w:tcPr>
          <w:p w:rsidR="00F63BF7" w:rsidRDefault="00F63BF7" w:rsidP="00A75434">
            <w:pPr>
              <w:spacing w:after="0" w:line="240" w:lineRule="auto"/>
              <w:rPr>
                <w:rFonts w:ascii="Arial Narrow" w:hAnsi="Arial Narrow" w:cs="Arial"/>
                <w:sz w:val="24"/>
              </w:rPr>
            </w:pPr>
            <w:r>
              <w:rPr>
                <w:rFonts w:ascii="Arial Narrow" w:hAnsi="Arial Narrow" w:cs="Arial"/>
                <w:sz w:val="24"/>
              </w:rPr>
              <w:t>8/1/16</w:t>
            </w:r>
          </w:p>
        </w:tc>
      </w:tr>
      <w:tr w:rsidR="00F63BF7" w:rsidTr="00A75434">
        <w:tc>
          <w:tcPr>
            <w:tcW w:w="1277" w:type="dxa"/>
          </w:tcPr>
          <w:p w:rsidR="00F63BF7" w:rsidRDefault="00F63BF7" w:rsidP="00A75434">
            <w:pPr>
              <w:spacing w:after="0" w:line="240" w:lineRule="auto"/>
              <w:rPr>
                <w:rFonts w:ascii="Arial Narrow" w:hAnsi="Arial Narrow" w:cs="Arial"/>
                <w:sz w:val="24"/>
              </w:rPr>
            </w:pPr>
            <w:r>
              <w:rPr>
                <w:rFonts w:ascii="Arial Narrow" w:hAnsi="Arial Narrow" w:cs="Arial"/>
                <w:sz w:val="24"/>
              </w:rPr>
              <w:t>8/1/16</w:t>
            </w:r>
          </w:p>
        </w:tc>
        <w:tc>
          <w:tcPr>
            <w:tcW w:w="1984" w:type="dxa"/>
          </w:tcPr>
          <w:p w:rsidR="00F63BF7" w:rsidRDefault="00F63BF7" w:rsidP="00A75434">
            <w:pPr>
              <w:spacing w:after="0" w:line="240" w:lineRule="auto"/>
              <w:rPr>
                <w:rFonts w:ascii="Arial Narrow" w:hAnsi="Arial Narrow" w:cs="Arial"/>
                <w:sz w:val="24"/>
              </w:rPr>
            </w:pPr>
            <w:r>
              <w:rPr>
                <w:rFonts w:ascii="Arial Narrow" w:hAnsi="Arial Narrow" w:cs="Arial"/>
                <w:sz w:val="24"/>
              </w:rPr>
              <w:t>Hfds Council</w:t>
            </w:r>
          </w:p>
        </w:tc>
        <w:tc>
          <w:tcPr>
            <w:tcW w:w="3119" w:type="dxa"/>
          </w:tcPr>
          <w:p w:rsidR="00F63BF7" w:rsidRDefault="00F63BF7" w:rsidP="00A75434">
            <w:pPr>
              <w:spacing w:after="0" w:line="240" w:lineRule="auto"/>
              <w:rPr>
                <w:rFonts w:ascii="Arial Narrow" w:hAnsi="Arial Narrow" w:cs="Arial"/>
                <w:sz w:val="24"/>
              </w:rPr>
            </w:pPr>
            <w:r>
              <w:rPr>
                <w:rFonts w:ascii="Arial Narrow" w:hAnsi="Arial Narrow" w:cs="Arial"/>
                <w:sz w:val="24"/>
              </w:rPr>
              <w:t>Change of Service Provider – Rural Litter Bins</w:t>
            </w:r>
          </w:p>
        </w:tc>
        <w:tc>
          <w:tcPr>
            <w:tcW w:w="1984" w:type="dxa"/>
          </w:tcPr>
          <w:p w:rsidR="00F63BF7" w:rsidRDefault="00F63BF7" w:rsidP="00A75434">
            <w:pPr>
              <w:spacing w:after="0" w:line="240" w:lineRule="auto"/>
              <w:rPr>
                <w:rFonts w:ascii="Arial Narrow" w:hAnsi="Arial Narrow" w:cs="Arial"/>
              </w:rPr>
            </w:pPr>
            <w:r>
              <w:rPr>
                <w:rFonts w:ascii="Arial Narrow" w:hAnsi="Arial Narrow" w:cs="Arial"/>
              </w:rPr>
              <w:t>For Info</w:t>
            </w:r>
          </w:p>
        </w:tc>
        <w:tc>
          <w:tcPr>
            <w:tcW w:w="1560" w:type="dxa"/>
          </w:tcPr>
          <w:p w:rsidR="00F63BF7" w:rsidRDefault="00F63BF7" w:rsidP="00A75434">
            <w:pPr>
              <w:spacing w:after="0" w:line="240" w:lineRule="auto"/>
              <w:rPr>
                <w:rFonts w:ascii="Arial Narrow" w:hAnsi="Arial Narrow" w:cs="Arial"/>
                <w:sz w:val="24"/>
              </w:rPr>
            </w:pPr>
            <w:r>
              <w:rPr>
                <w:rFonts w:ascii="Arial Narrow" w:hAnsi="Arial Narrow" w:cs="Arial"/>
                <w:sz w:val="24"/>
              </w:rPr>
              <w:t>8/1/16</w:t>
            </w:r>
          </w:p>
        </w:tc>
      </w:tr>
    </w:tbl>
    <w:p w:rsidR="00F63BF7" w:rsidRPr="008613D3" w:rsidRDefault="00F63BF7" w:rsidP="00ED39EC">
      <w:pPr>
        <w:spacing w:after="0" w:line="240" w:lineRule="auto"/>
        <w:rPr>
          <w:rFonts w:ascii="Arial Narrow" w:hAnsi="Arial Narrow" w:cs="Arial"/>
          <w:sz w:val="24"/>
        </w:rPr>
      </w:pPr>
    </w:p>
    <w:p w:rsidR="00F63BF7" w:rsidRDefault="00F63BF7" w:rsidP="00D95878">
      <w:pPr>
        <w:spacing w:after="0" w:line="240" w:lineRule="auto"/>
        <w:rPr>
          <w:rFonts w:ascii="Arial Narrow" w:hAnsi="Arial Narrow" w:cs="Arial"/>
          <w:sz w:val="24"/>
          <w:szCs w:val="24"/>
        </w:rPr>
      </w:pPr>
    </w:p>
    <w:p w:rsidR="00F63BF7" w:rsidRPr="00A32F30" w:rsidRDefault="00F63BF7" w:rsidP="00D95878">
      <w:pPr>
        <w:spacing w:after="0" w:line="240" w:lineRule="auto"/>
        <w:rPr>
          <w:rFonts w:ascii="Arial Narrow" w:hAnsi="Arial Narrow" w:cs="Arial"/>
          <w:sz w:val="24"/>
          <w:szCs w:val="24"/>
        </w:rPr>
      </w:pPr>
    </w:p>
    <w:sectPr w:rsidR="00F63BF7" w:rsidRPr="00A32F30" w:rsidSect="00C830B5">
      <w:headerReference w:type="even" r:id="rId7"/>
      <w:headerReference w:type="default" r:id="rId8"/>
      <w:footerReference w:type="default" r:id="rId9"/>
      <w:headerReference w:type="first" r:id="rId10"/>
      <w:pgSz w:w="11906" w:h="16838"/>
      <w:pgMar w:top="851" w:right="1133" w:bottom="709" w:left="993" w:header="708" w:footer="14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BF7" w:rsidRDefault="00F63BF7" w:rsidP="009C78C4">
      <w:pPr>
        <w:spacing w:after="0" w:line="240" w:lineRule="auto"/>
      </w:pPr>
      <w:r>
        <w:separator/>
      </w:r>
    </w:p>
  </w:endnote>
  <w:endnote w:type="continuationSeparator" w:id="0">
    <w:p w:rsidR="00F63BF7" w:rsidRDefault="00F63BF7" w:rsidP="009C78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BF7" w:rsidRDefault="00F63BF7">
    <w:pPr>
      <w:pStyle w:val="Footer"/>
      <w:jc w:val="center"/>
    </w:pPr>
    <w:r>
      <w:t xml:space="preserve">WGPC DRAFT minutes – 11.01.16                           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5</w:t>
    </w:r>
    <w:r>
      <w:rPr>
        <w:b/>
        <w:bCs/>
      </w:rPr>
      <w:fldChar w:fldCharType="end"/>
    </w:r>
  </w:p>
  <w:p w:rsidR="00F63BF7" w:rsidRDefault="00F63B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BF7" w:rsidRDefault="00F63BF7" w:rsidP="009C78C4">
      <w:pPr>
        <w:spacing w:after="0" w:line="240" w:lineRule="auto"/>
      </w:pPr>
      <w:r>
        <w:separator/>
      </w:r>
    </w:p>
  </w:footnote>
  <w:footnote w:type="continuationSeparator" w:id="0">
    <w:p w:rsidR="00F63BF7" w:rsidRDefault="00F63BF7" w:rsidP="009C78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BF7" w:rsidRDefault="00F63B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BF7" w:rsidRDefault="00F63B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BF7" w:rsidRDefault="00F63B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4489E"/>
    <w:multiLevelType w:val="hybridMultilevel"/>
    <w:tmpl w:val="247AC2E8"/>
    <w:lvl w:ilvl="0" w:tplc="79D41886">
      <w:start w:val="1"/>
      <w:numFmt w:val="lowerLetter"/>
      <w:lvlText w:val="(%1)"/>
      <w:lvlJc w:val="left"/>
      <w:pPr>
        <w:ind w:left="326" w:hanging="360"/>
      </w:pPr>
      <w:rPr>
        <w:rFonts w:cs="Times New Roman" w:hint="default"/>
      </w:rPr>
    </w:lvl>
    <w:lvl w:ilvl="1" w:tplc="08090019" w:tentative="1">
      <w:start w:val="1"/>
      <w:numFmt w:val="lowerLetter"/>
      <w:lvlText w:val="%2."/>
      <w:lvlJc w:val="left"/>
      <w:pPr>
        <w:ind w:left="1046" w:hanging="360"/>
      </w:pPr>
      <w:rPr>
        <w:rFonts w:cs="Times New Roman"/>
      </w:rPr>
    </w:lvl>
    <w:lvl w:ilvl="2" w:tplc="0809001B" w:tentative="1">
      <w:start w:val="1"/>
      <w:numFmt w:val="lowerRoman"/>
      <w:lvlText w:val="%3."/>
      <w:lvlJc w:val="right"/>
      <w:pPr>
        <w:ind w:left="1766" w:hanging="180"/>
      </w:pPr>
      <w:rPr>
        <w:rFonts w:cs="Times New Roman"/>
      </w:rPr>
    </w:lvl>
    <w:lvl w:ilvl="3" w:tplc="0809000F" w:tentative="1">
      <w:start w:val="1"/>
      <w:numFmt w:val="decimal"/>
      <w:lvlText w:val="%4."/>
      <w:lvlJc w:val="left"/>
      <w:pPr>
        <w:ind w:left="2486" w:hanging="360"/>
      </w:pPr>
      <w:rPr>
        <w:rFonts w:cs="Times New Roman"/>
      </w:rPr>
    </w:lvl>
    <w:lvl w:ilvl="4" w:tplc="08090019" w:tentative="1">
      <w:start w:val="1"/>
      <w:numFmt w:val="lowerLetter"/>
      <w:lvlText w:val="%5."/>
      <w:lvlJc w:val="left"/>
      <w:pPr>
        <w:ind w:left="3206" w:hanging="360"/>
      </w:pPr>
      <w:rPr>
        <w:rFonts w:cs="Times New Roman"/>
      </w:rPr>
    </w:lvl>
    <w:lvl w:ilvl="5" w:tplc="0809001B" w:tentative="1">
      <w:start w:val="1"/>
      <w:numFmt w:val="lowerRoman"/>
      <w:lvlText w:val="%6."/>
      <w:lvlJc w:val="right"/>
      <w:pPr>
        <w:ind w:left="3926" w:hanging="180"/>
      </w:pPr>
      <w:rPr>
        <w:rFonts w:cs="Times New Roman"/>
      </w:rPr>
    </w:lvl>
    <w:lvl w:ilvl="6" w:tplc="0809000F" w:tentative="1">
      <w:start w:val="1"/>
      <w:numFmt w:val="decimal"/>
      <w:lvlText w:val="%7."/>
      <w:lvlJc w:val="left"/>
      <w:pPr>
        <w:ind w:left="4646" w:hanging="360"/>
      </w:pPr>
      <w:rPr>
        <w:rFonts w:cs="Times New Roman"/>
      </w:rPr>
    </w:lvl>
    <w:lvl w:ilvl="7" w:tplc="08090019" w:tentative="1">
      <w:start w:val="1"/>
      <w:numFmt w:val="lowerLetter"/>
      <w:lvlText w:val="%8."/>
      <w:lvlJc w:val="left"/>
      <w:pPr>
        <w:ind w:left="5366" w:hanging="360"/>
      </w:pPr>
      <w:rPr>
        <w:rFonts w:cs="Times New Roman"/>
      </w:rPr>
    </w:lvl>
    <w:lvl w:ilvl="8" w:tplc="0809001B" w:tentative="1">
      <w:start w:val="1"/>
      <w:numFmt w:val="lowerRoman"/>
      <w:lvlText w:val="%9."/>
      <w:lvlJc w:val="right"/>
      <w:pPr>
        <w:ind w:left="6086" w:hanging="180"/>
      </w:pPr>
      <w:rPr>
        <w:rFonts w:cs="Times New Roman"/>
      </w:rPr>
    </w:lvl>
  </w:abstractNum>
  <w:abstractNum w:abstractNumId="1">
    <w:nsid w:val="05DE36F2"/>
    <w:multiLevelType w:val="hybridMultilevel"/>
    <w:tmpl w:val="7A1CF0BC"/>
    <w:lvl w:ilvl="0" w:tplc="E9ECC992">
      <w:start w:val="3"/>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13347311"/>
    <w:multiLevelType w:val="hybridMultilevel"/>
    <w:tmpl w:val="5DAA95DC"/>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C58159A"/>
    <w:multiLevelType w:val="hybridMultilevel"/>
    <w:tmpl w:val="18F24640"/>
    <w:lvl w:ilvl="0" w:tplc="DA2E8E82">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1C6A410A"/>
    <w:multiLevelType w:val="hybridMultilevel"/>
    <w:tmpl w:val="BB1A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A0666D"/>
    <w:multiLevelType w:val="hybridMultilevel"/>
    <w:tmpl w:val="E5A233E2"/>
    <w:lvl w:ilvl="0" w:tplc="DBCCD780">
      <w:start w:val="1"/>
      <w:numFmt w:val="lowerLetter"/>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C9B7AC6"/>
    <w:multiLevelType w:val="hybridMultilevel"/>
    <w:tmpl w:val="C18E2158"/>
    <w:lvl w:ilvl="0" w:tplc="D8386E3C">
      <w:start w:val="2"/>
      <w:numFmt w:val="lowerLetter"/>
      <w:lvlText w:val="%1."/>
      <w:lvlJc w:val="left"/>
      <w:pPr>
        <w:ind w:left="644" w:hanging="360"/>
      </w:pPr>
      <w:rPr>
        <w:rFonts w:cs="Times New Roman" w:hint="default"/>
        <w:b/>
      </w:rPr>
    </w:lvl>
    <w:lvl w:ilvl="1" w:tplc="08090019" w:tentative="1">
      <w:start w:val="1"/>
      <w:numFmt w:val="lowerLetter"/>
      <w:lvlText w:val="%2."/>
      <w:lvlJc w:val="left"/>
      <w:pPr>
        <w:ind w:left="1406" w:hanging="360"/>
      </w:pPr>
      <w:rPr>
        <w:rFonts w:cs="Times New Roman"/>
      </w:rPr>
    </w:lvl>
    <w:lvl w:ilvl="2" w:tplc="0809001B" w:tentative="1">
      <w:start w:val="1"/>
      <w:numFmt w:val="lowerRoman"/>
      <w:lvlText w:val="%3."/>
      <w:lvlJc w:val="right"/>
      <w:pPr>
        <w:ind w:left="2126" w:hanging="180"/>
      </w:pPr>
      <w:rPr>
        <w:rFonts w:cs="Times New Roman"/>
      </w:rPr>
    </w:lvl>
    <w:lvl w:ilvl="3" w:tplc="0809000F" w:tentative="1">
      <w:start w:val="1"/>
      <w:numFmt w:val="decimal"/>
      <w:lvlText w:val="%4."/>
      <w:lvlJc w:val="left"/>
      <w:pPr>
        <w:ind w:left="2846" w:hanging="360"/>
      </w:pPr>
      <w:rPr>
        <w:rFonts w:cs="Times New Roman"/>
      </w:rPr>
    </w:lvl>
    <w:lvl w:ilvl="4" w:tplc="08090019" w:tentative="1">
      <w:start w:val="1"/>
      <w:numFmt w:val="lowerLetter"/>
      <w:lvlText w:val="%5."/>
      <w:lvlJc w:val="left"/>
      <w:pPr>
        <w:ind w:left="3566" w:hanging="360"/>
      </w:pPr>
      <w:rPr>
        <w:rFonts w:cs="Times New Roman"/>
      </w:rPr>
    </w:lvl>
    <w:lvl w:ilvl="5" w:tplc="0809001B" w:tentative="1">
      <w:start w:val="1"/>
      <w:numFmt w:val="lowerRoman"/>
      <w:lvlText w:val="%6."/>
      <w:lvlJc w:val="right"/>
      <w:pPr>
        <w:ind w:left="4286" w:hanging="180"/>
      </w:pPr>
      <w:rPr>
        <w:rFonts w:cs="Times New Roman"/>
      </w:rPr>
    </w:lvl>
    <w:lvl w:ilvl="6" w:tplc="0809000F" w:tentative="1">
      <w:start w:val="1"/>
      <w:numFmt w:val="decimal"/>
      <w:lvlText w:val="%7."/>
      <w:lvlJc w:val="left"/>
      <w:pPr>
        <w:ind w:left="5006" w:hanging="360"/>
      </w:pPr>
      <w:rPr>
        <w:rFonts w:cs="Times New Roman"/>
      </w:rPr>
    </w:lvl>
    <w:lvl w:ilvl="7" w:tplc="08090019" w:tentative="1">
      <w:start w:val="1"/>
      <w:numFmt w:val="lowerLetter"/>
      <w:lvlText w:val="%8."/>
      <w:lvlJc w:val="left"/>
      <w:pPr>
        <w:ind w:left="5726" w:hanging="360"/>
      </w:pPr>
      <w:rPr>
        <w:rFonts w:cs="Times New Roman"/>
      </w:rPr>
    </w:lvl>
    <w:lvl w:ilvl="8" w:tplc="0809001B" w:tentative="1">
      <w:start w:val="1"/>
      <w:numFmt w:val="lowerRoman"/>
      <w:lvlText w:val="%9."/>
      <w:lvlJc w:val="right"/>
      <w:pPr>
        <w:ind w:left="6446" w:hanging="180"/>
      </w:pPr>
      <w:rPr>
        <w:rFonts w:cs="Times New Roman"/>
      </w:rPr>
    </w:lvl>
  </w:abstractNum>
  <w:abstractNum w:abstractNumId="7">
    <w:nsid w:val="33337B54"/>
    <w:multiLevelType w:val="multilevel"/>
    <w:tmpl w:val="34A04D40"/>
    <w:lvl w:ilvl="0">
      <w:start w:val="4"/>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371C5A55"/>
    <w:multiLevelType w:val="hybridMultilevel"/>
    <w:tmpl w:val="02DE554A"/>
    <w:lvl w:ilvl="0" w:tplc="301AE46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37D46E82"/>
    <w:multiLevelType w:val="hybridMultilevel"/>
    <w:tmpl w:val="76809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D355842"/>
    <w:multiLevelType w:val="hybridMultilevel"/>
    <w:tmpl w:val="A8184668"/>
    <w:lvl w:ilvl="0" w:tplc="D9ECE362">
      <w:start w:val="1"/>
      <w:numFmt w:val="upperLetter"/>
      <w:lvlText w:val="(%1)"/>
      <w:lvlJc w:val="left"/>
      <w:pPr>
        <w:ind w:left="326" w:hanging="360"/>
      </w:pPr>
      <w:rPr>
        <w:rFonts w:cs="Times New Roman" w:hint="default"/>
      </w:rPr>
    </w:lvl>
    <w:lvl w:ilvl="1" w:tplc="08090019" w:tentative="1">
      <w:start w:val="1"/>
      <w:numFmt w:val="lowerLetter"/>
      <w:lvlText w:val="%2."/>
      <w:lvlJc w:val="left"/>
      <w:pPr>
        <w:ind w:left="1046" w:hanging="360"/>
      </w:pPr>
      <w:rPr>
        <w:rFonts w:cs="Times New Roman"/>
      </w:rPr>
    </w:lvl>
    <w:lvl w:ilvl="2" w:tplc="0809001B" w:tentative="1">
      <w:start w:val="1"/>
      <w:numFmt w:val="lowerRoman"/>
      <w:lvlText w:val="%3."/>
      <w:lvlJc w:val="right"/>
      <w:pPr>
        <w:ind w:left="1766" w:hanging="180"/>
      </w:pPr>
      <w:rPr>
        <w:rFonts w:cs="Times New Roman"/>
      </w:rPr>
    </w:lvl>
    <w:lvl w:ilvl="3" w:tplc="0809000F" w:tentative="1">
      <w:start w:val="1"/>
      <w:numFmt w:val="decimal"/>
      <w:lvlText w:val="%4."/>
      <w:lvlJc w:val="left"/>
      <w:pPr>
        <w:ind w:left="2486" w:hanging="360"/>
      </w:pPr>
      <w:rPr>
        <w:rFonts w:cs="Times New Roman"/>
      </w:rPr>
    </w:lvl>
    <w:lvl w:ilvl="4" w:tplc="08090019" w:tentative="1">
      <w:start w:val="1"/>
      <w:numFmt w:val="lowerLetter"/>
      <w:lvlText w:val="%5."/>
      <w:lvlJc w:val="left"/>
      <w:pPr>
        <w:ind w:left="3206" w:hanging="360"/>
      </w:pPr>
      <w:rPr>
        <w:rFonts w:cs="Times New Roman"/>
      </w:rPr>
    </w:lvl>
    <w:lvl w:ilvl="5" w:tplc="0809001B" w:tentative="1">
      <w:start w:val="1"/>
      <w:numFmt w:val="lowerRoman"/>
      <w:lvlText w:val="%6."/>
      <w:lvlJc w:val="right"/>
      <w:pPr>
        <w:ind w:left="3926" w:hanging="180"/>
      </w:pPr>
      <w:rPr>
        <w:rFonts w:cs="Times New Roman"/>
      </w:rPr>
    </w:lvl>
    <w:lvl w:ilvl="6" w:tplc="0809000F" w:tentative="1">
      <w:start w:val="1"/>
      <w:numFmt w:val="decimal"/>
      <w:lvlText w:val="%7."/>
      <w:lvlJc w:val="left"/>
      <w:pPr>
        <w:ind w:left="4646" w:hanging="360"/>
      </w:pPr>
      <w:rPr>
        <w:rFonts w:cs="Times New Roman"/>
      </w:rPr>
    </w:lvl>
    <w:lvl w:ilvl="7" w:tplc="08090019" w:tentative="1">
      <w:start w:val="1"/>
      <w:numFmt w:val="lowerLetter"/>
      <w:lvlText w:val="%8."/>
      <w:lvlJc w:val="left"/>
      <w:pPr>
        <w:ind w:left="5366" w:hanging="360"/>
      </w:pPr>
      <w:rPr>
        <w:rFonts w:cs="Times New Roman"/>
      </w:rPr>
    </w:lvl>
    <w:lvl w:ilvl="8" w:tplc="0809001B" w:tentative="1">
      <w:start w:val="1"/>
      <w:numFmt w:val="lowerRoman"/>
      <w:lvlText w:val="%9."/>
      <w:lvlJc w:val="right"/>
      <w:pPr>
        <w:ind w:left="6086" w:hanging="180"/>
      </w:pPr>
      <w:rPr>
        <w:rFonts w:cs="Times New Roman"/>
      </w:rPr>
    </w:lvl>
  </w:abstractNum>
  <w:abstractNum w:abstractNumId="11">
    <w:nsid w:val="41CA13BA"/>
    <w:multiLevelType w:val="hybridMultilevel"/>
    <w:tmpl w:val="0BE6C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46A52A4"/>
    <w:multiLevelType w:val="hybridMultilevel"/>
    <w:tmpl w:val="E698F6AE"/>
    <w:lvl w:ilvl="0" w:tplc="1CFAFC80">
      <w:start w:val="1"/>
      <w:numFmt w:val="lowerLetter"/>
      <w:lvlText w:val="(%1)"/>
      <w:lvlJc w:val="left"/>
      <w:pPr>
        <w:ind w:left="720" w:hanging="360"/>
      </w:pPr>
      <w:rPr>
        <w:rFonts w:cs="Times New Roman" w:hint="default"/>
        <w:color w:val="auto"/>
        <w:sz w:val="2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4597644D"/>
    <w:multiLevelType w:val="hybridMultilevel"/>
    <w:tmpl w:val="441A1924"/>
    <w:lvl w:ilvl="0" w:tplc="888C0030">
      <w:start w:val="2"/>
      <w:numFmt w:val="lowerLetter"/>
      <w:lvlText w:val="%1."/>
      <w:lvlJc w:val="left"/>
      <w:pPr>
        <w:ind w:left="678"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4CB342A3"/>
    <w:multiLevelType w:val="hybridMultilevel"/>
    <w:tmpl w:val="34865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3EE08F9"/>
    <w:multiLevelType w:val="hybridMultilevel"/>
    <w:tmpl w:val="A322FD98"/>
    <w:lvl w:ilvl="0" w:tplc="4F76E562">
      <w:start w:val="8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7C4A66"/>
    <w:multiLevelType w:val="hybridMultilevel"/>
    <w:tmpl w:val="53F0A3B8"/>
    <w:lvl w:ilvl="0" w:tplc="501CB10C">
      <w:start w:val="1"/>
      <w:numFmt w:val="lowerLetter"/>
      <w:lvlText w:val="(%1)"/>
      <w:lvlJc w:val="left"/>
      <w:pPr>
        <w:ind w:left="720" w:hanging="360"/>
      </w:pPr>
      <w:rPr>
        <w:rFonts w:cs="Times New Roman" w:hint="default"/>
        <w:b/>
        <w:i w:val="0"/>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55F55BD6"/>
    <w:multiLevelType w:val="hybridMultilevel"/>
    <w:tmpl w:val="A2E0E336"/>
    <w:lvl w:ilvl="0" w:tplc="2E26EC74">
      <w:start w:val="1"/>
      <w:numFmt w:val="lowerLetter"/>
      <w:lvlText w:val="%1."/>
      <w:lvlJc w:val="left"/>
      <w:pPr>
        <w:ind w:left="678" w:hanging="360"/>
      </w:pPr>
      <w:rPr>
        <w:rFonts w:cs="Times New Roman" w:hint="default"/>
        <w:b/>
      </w:rPr>
    </w:lvl>
    <w:lvl w:ilvl="1" w:tplc="08090019" w:tentative="1">
      <w:start w:val="1"/>
      <w:numFmt w:val="lowerLetter"/>
      <w:lvlText w:val="%2."/>
      <w:lvlJc w:val="left"/>
      <w:pPr>
        <w:ind w:left="1398" w:hanging="360"/>
      </w:pPr>
      <w:rPr>
        <w:rFonts w:cs="Times New Roman"/>
      </w:rPr>
    </w:lvl>
    <w:lvl w:ilvl="2" w:tplc="0809001B" w:tentative="1">
      <w:start w:val="1"/>
      <w:numFmt w:val="lowerRoman"/>
      <w:lvlText w:val="%3."/>
      <w:lvlJc w:val="right"/>
      <w:pPr>
        <w:ind w:left="2118" w:hanging="180"/>
      </w:pPr>
      <w:rPr>
        <w:rFonts w:cs="Times New Roman"/>
      </w:rPr>
    </w:lvl>
    <w:lvl w:ilvl="3" w:tplc="0809000F" w:tentative="1">
      <w:start w:val="1"/>
      <w:numFmt w:val="decimal"/>
      <w:lvlText w:val="%4."/>
      <w:lvlJc w:val="left"/>
      <w:pPr>
        <w:ind w:left="2838" w:hanging="360"/>
      </w:pPr>
      <w:rPr>
        <w:rFonts w:cs="Times New Roman"/>
      </w:rPr>
    </w:lvl>
    <w:lvl w:ilvl="4" w:tplc="08090019" w:tentative="1">
      <w:start w:val="1"/>
      <w:numFmt w:val="lowerLetter"/>
      <w:lvlText w:val="%5."/>
      <w:lvlJc w:val="left"/>
      <w:pPr>
        <w:ind w:left="3558" w:hanging="360"/>
      </w:pPr>
      <w:rPr>
        <w:rFonts w:cs="Times New Roman"/>
      </w:rPr>
    </w:lvl>
    <w:lvl w:ilvl="5" w:tplc="0809001B" w:tentative="1">
      <w:start w:val="1"/>
      <w:numFmt w:val="lowerRoman"/>
      <w:lvlText w:val="%6."/>
      <w:lvlJc w:val="right"/>
      <w:pPr>
        <w:ind w:left="4278" w:hanging="180"/>
      </w:pPr>
      <w:rPr>
        <w:rFonts w:cs="Times New Roman"/>
      </w:rPr>
    </w:lvl>
    <w:lvl w:ilvl="6" w:tplc="0809000F" w:tentative="1">
      <w:start w:val="1"/>
      <w:numFmt w:val="decimal"/>
      <w:lvlText w:val="%7."/>
      <w:lvlJc w:val="left"/>
      <w:pPr>
        <w:ind w:left="4998" w:hanging="360"/>
      </w:pPr>
      <w:rPr>
        <w:rFonts w:cs="Times New Roman"/>
      </w:rPr>
    </w:lvl>
    <w:lvl w:ilvl="7" w:tplc="08090019" w:tentative="1">
      <w:start w:val="1"/>
      <w:numFmt w:val="lowerLetter"/>
      <w:lvlText w:val="%8."/>
      <w:lvlJc w:val="left"/>
      <w:pPr>
        <w:ind w:left="5718" w:hanging="360"/>
      </w:pPr>
      <w:rPr>
        <w:rFonts w:cs="Times New Roman"/>
      </w:rPr>
    </w:lvl>
    <w:lvl w:ilvl="8" w:tplc="0809001B" w:tentative="1">
      <w:start w:val="1"/>
      <w:numFmt w:val="lowerRoman"/>
      <w:lvlText w:val="%9."/>
      <w:lvlJc w:val="right"/>
      <w:pPr>
        <w:ind w:left="6438" w:hanging="180"/>
      </w:pPr>
      <w:rPr>
        <w:rFonts w:cs="Times New Roman"/>
      </w:rPr>
    </w:lvl>
  </w:abstractNum>
  <w:abstractNum w:abstractNumId="18">
    <w:nsid w:val="5CF162BC"/>
    <w:multiLevelType w:val="hybridMultilevel"/>
    <w:tmpl w:val="CD1889FA"/>
    <w:lvl w:ilvl="0" w:tplc="08090011">
      <w:start w:val="1"/>
      <w:numFmt w:val="decimal"/>
      <w:lvlText w:val="%1)"/>
      <w:lvlJc w:val="left"/>
      <w:pPr>
        <w:tabs>
          <w:tab w:val="num" w:pos="640"/>
        </w:tabs>
        <w:ind w:left="6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61611B64"/>
    <w:multiLevelType w:val="hybridMultilevel"/>
    <w:tmpl w:val="D460E87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625E03D9"/>
    <w:multiLevelType w:val="hybridMultilevel"/>
    <w:tmpl w:val="A86A8BAC"/>
    <w:lvl w:ilvl="0" w:tplc="3F40FBF0">
      <w:start w:val="4"/>
      <w:numFmt w:val="lowerLetter"/>
      <w:lvlText w:val="(%1)"/>
      <w:lvlJc w:val="left"/>
      <w:pPr>
        <w:tabs>
          <w:tab w:val="num" w:pos="391"/>
        </w:tabs>
        <w:ind w:left="391" w:hanging="360"/>
      </w:pPr>
      <w:rPr>
        <w:rFonts w:cs="Times New Roman" w:hint="default"/>
        <w:b/>
      </w:rPr>
    </w:lvl>
    <w:lvl w:ilvl="1" w:tplc="08090019" w:tentative="1">
      <w:start w:val="1"/>
      <w:numFmt w:val="lowerLetter"/>
      <w:lvlText w:val="%2."/>
      <w:lvlJc w:val="left"/>
      <w:pPr>
        <w:tabs>
          <w:tab w:val="num" w:pos="1111"/>
        </w:tabs>
        <w:ind w:left="1111" w:hanging="360"/>
      </w:pPr>
      <w:rPr>
        <w:rFonts w:cs="Times New Roman"/>
      </w:rPr>
    </w:lvl>
    <w:lvl w:ilvl="2" w:tplc="0809001B" w:tentative="1">
      <w:start w:val="1"/>
      <w:numFmt w:val="lowerRoman"/>
      <w:lvlText w:val="%3."/>
      <w:lvlJc w:val="right"/>
      <w:pPr>
        <w:tabs>
          <w:tab w:val="num" w:pos="1831"/>
        </w:tabs>
        <w:ind w:left="1831" w:hanging="180"/>
      </w:pPr>
      <w:rPr>
        <w:rFonts w:cs="Times New Roman"/>
      </w:rPr>
    </w:lvl>
    <w:lvl w:ilvl="3" w:tplc="0809000F" w:tentative="1">
      <w:start w:val="1"/>
      <w:numFmt w:val="decimal"/>
      <w:lvlText w:val="%4."/>
      <w:lvlJc w:val="left"/>
      <w:pPr>
        <w:tabs>
          <w:tab w:val="num" w:pos="2551"/>
        </w:tabs>
        <w:ind w:left="2551" w:hanging="360"/>
      </w:pPr>
      <w:rPr>
        <w:rFonts w:cs="Times New Roman"/>
      </w:rPr>
    </w:lvl>
    <w:lvl w:ilvl="4" w:tplc="08090019" w:tentative="1">
      <w:start w:val="1"/>
      <w:numFmt w:val="lowerLetter"/>
      <w:lvlText w:val="%5."/>
      <w:lvlJc w:val="left"/>
      <w:pPr>
        <w:tabs>
          <w:tab w:val="num" w:pos="3271"/>
        </w:tabs>
        <w:ind w:left="3271" w:hanging="360"/>
      </w:pPr>
      <w:rPr>
        <w:rFonts w:cs="Times New Roman"/>
      </w:rPr>
    </w:lvl>
    <w:lvl w:ilvl="5" w:tplc="0809001B" w:tentative="1">
      <w:start w:val="1"/>
      <w:numFmt w:val="lowerRoman"/>
      <w:lvlText w:val="%6."/>
      <w:lvlJc w:val="right"/>
      <w:pPr>
        <w:tabs>
          <w:tab w:val="num" w:pos="3991"/>
        </w:tabs>
        <w:ind w:left="3991" w:hanging="180"/>
      </w:pPr>
      <w:rPr>
        <w:rFonts w:cs="Times New Roman"/>
      </w:rPr>
    </w:lvl>
    <w:lvl w:ilvl="6" w:tplc="0809000F" w:tentative="1">
      <w:start w:val="1"/>
      <w:numFmt w:val="decimal"/>
      <w:lvlText w:val="%7."/>
      <w:lvlJc w:val="left"/>
      <w:pPr>
        <w:tabs>
          <w:tab w:val="num" w:pos="4711"/>
        </w:tabs>
        <w:ind w:left="4711" w:hanging="360"/>
      </w:pPr>
      <w:rPr>
        <w:rFonts w:cs="Times New Roman"/>
      </w:rPr>
    </w:lvl>
    <w:lvl w:ilvl="7" w:tplc="08090019" w:tentative="1">
      <w:start w:val="1"/>
      <w:numFmt w:val="lowerLetter"/>
      <w:lvlText w:val="%8."/>
      <w:lvlJc w:val="left"/>
      <w:pPr>
        <w:tabs>
          <w:tab w:val="num" w:pos="5431"/>
        </w:tabs>
        <w:ind w:left="5431" w:hanging="360"/>
      </w:pPr>
      <w:rPr>
        <w:rFonts w:cs="Times New Roman"/>
      </w:rPr>
    </w:lvl>
    <w:lvl w:ilvl="8" w:tplc="0809001B" w:tentative="1">
      <w:start w:val="1"/>
      <w:numFmt w:val="lowerRoman"/>
      <w:lvlText w:val="%9."/>
      <w:lvlJc w:val="right"/>
      <w:pPr>
        <w:tabs>
          <w:tab w:val="num" w:pos="6151"/>
        </w:tabs>
        <w:ind w:left="6151" w:hanging="180"/>
      </w:pPr>
      <w:rPr>
        <w:rFonts w:cs="Times New Roman"/>
      </w:rPr>
    </w:lvl>
  </w:abstractNum>
  <w:abstractNum w:abstractNumId="21">
    <w:nsid w:val="6453124A"/>
    <w:multiLevelType w:val="hybridMultilevel"/>
    <w:tmpl w:val="3E326056"/>
    <w:lvl w:ilvl="0" w:tplc="63B203CE">
      <w:start w:val="5"/>
      <w:numFmt w:val="lowerLetter"/>
      <w:lvlText w:val="(%1)"/>
      <w:lvlJc w:val="left"/>
      <w:pPr>
        <w:tabs>
          <w:tab w:val="num" w:pos="391"/>
        </w:tabs>
        <w:ind w:left="391" w:hanging="360"/>
      </w:pPr>
      <w:rPr>
        <w:rFonts w:cs="Times New Roman" w:hint="default"/>
      </w:rPr>
    </w:lvl>
    <w:lvl w:ilvl="1" w:tplc="08090019" w:tentative="1">
      <w:start w:val="1"/>
      <w:numFmt w:val="lowerLetter"/>
      <w:lvlText w:val="%2."/>
      <w:lvlJc w:val="left"/>
      <w:pPr>
        <w:tabs>
          <w:tab w:val="num" w:pos="1111"/>
        </w:tabs>
        <w:ind w:left="1111" w:hanging="360"/>
      </w:pPr>
      <w:rPr>
        <w:rFonts w:cs="Times New Roman"/>
      </w:rPr>
    </w:lvl>
    <w:lvl w:ilvl="2" w:tplc="0809001B" w:tentative="1">
      <w:start w:val="1"/>
      <w:numFmt w:val="lowerRoman"/>
      <w:lvlText w:val="%3."/>
      <w:lvlJc w:val="right"/>
      <w:pPr>
        <w:tabs>
          <w:tab w:val="num" w:pos="1831"/>
        </w:tabs>
        <w:ind w:left="1831" w:hanging="180"/>
      </w:pPr>
      <w:rPr>
        <w:rFonts w:cs="Times New Roman"/>
      </w:rPr>
    </w:lvl>
    <w:lvl w:ilvl="3" w:tplc="0809000F" w:tentative="1">
      <w:start w:val="1"/>
      <w:numFmt w:val="decimal"/>
      <w:lvlText w:val="%4."/>
      <w:lvlJc w:val="left"/>
      <w:pPr>
        <w:tabs>
          <w:tab w:val="num" w:pos="2551"/>
        </w:tabs>
        <w:ind w:left="2551" w:hanging="360"/>
      </w:pPr>
      <w:rPr>
        <w:rFonts w:cs="Times New Roman"/>
      </w:rPr>
    </w:lvl>
    <w:lvl w:ilvl="4" w:tplc="08090019" w:tentative="1">
      <w:start w:val="1"/>
      <w:numFmt w:val="lowerLetter"/>
      <w:lvlText w:val="%5."/>
      <w:lvlJc w:val="left"/>
      <w:pPr>
        <w:tabs>
          <w:tab w:val="num" w:pos="3271"/>
        </w:tabs>
        <w:ind w:left="3271" w:hanging="360"/>
      </w:pPr>
      <w:rPr>
        <w:rFonts w:cs="Times New Roman"/>
      </w:rPr>
    </w:lvl>
    <w:lvl w:ilvl="5" w:tplc="0809001B" w:tentative="1">
      <w:start w:val="1"/>
      <w:numFmt w:val="lowerRoman"/>
      <w:lvlText w:val="%6."/>
      <w:lvlJc w:val="right"/>
      <w:pPr>
        <w:tabs>
          <w:tab w:val="num" w:pos="3991"/>
        </w:tabs>
        <w:ind w:left="3991" w:hanging="180"/>
      </w:pPr>
      <w:rPr>
        <w:rFonts w:cs="Times New Roman"/>
      </w:rPr>
    </w:lvl>
    <w:lvl w:ilvl="6" w:tplc="0809000F" w:tentative="1">
      <w:start w:val="1"/>
      <w:numFmt w:val="decimal"/>
      <w:lvlText w:val="%7."/>
      <w:lvlJc w:val="left"/>
      <w:pPr>
        <w:tabs>
          <w:tab w:val="num" w:pos="4711"/>
        </w:tabs>
        <w:ind w:left="4711" w:hanging="360"/>
      </w:pPr>
      <w:rPr>
        <w:rFonts w:cs="Times New Roman"/>
      </w:rPr>
    </w:lvl>
    <w:lvl w:ilvl="7" w:tplc="08090019" w:tentative="1">
      <w:start w:val="1"/>
      <w:numFmt w:val="lowerLetter"/>
      <w:lvlText w:val="%8."/>
      <w:lvlJc w:val="left"/>
      <w:pPr>
        <w:tabs>
          <w:tab w:val="num" w:pos="5431"/>
        </w:tabs>
        <w:ind w:left="5431" w:hanging="360"/>
      </w:pPr>
      <w:rPr>
        <w:rFonts w:cs="Times New Roman"/>
      </w:rPr>
    </w:lvl>
    <w:lvl w:ilvl="8" w:tplc="0809001B" w:tentative="1">
      <w:start w:val="1"/>
      <w:numFmt w:val="lowerRoman"/>
      <w:lvlText w:val="%9."/>
      <w:lvlJc w:val="right"/>
      <w:pPr>
        <w:tabs>
          <w:tab w:val="num" w:pos="6151"/>
        </w:tabs>
        <w:ind w:left="6151" w:hanging="180"/>
      </w:pPr>
      <w:rPr>
        <w:rFonts w:cs="Times New Roman"/>
      </w:rPr>
    </w:lvl>
  </w:abstractNum>
  <w:abstractNum w:abstractNumId="22">
    <w:nsid w:val="70E83383"/>
    <w:multiLevelType w:val="hybridMultilevel"/>
    <w:tmpl w:val="B2CCE2A2"/>
    <w:lvl w:ilvl="0" w:tplc="DA2E8E82">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3">
    <w:nsid w:val="733208E8"/>
    <w:multiLevelType w:val="hybridMultilevel"/>
    <w:tmpl w:val="632E31C4"/>
    <w:lvl w:ilvl="0" w:tplc="A81E2DE2">
      <w:start w:val="1"/>
      <w:numFmt w:val="lowerLetter"/>
      <w:lvlText w:val="(%1)"/>
      <w:lvlJc w:val="left"/>
      <w:pPr>
        <w:ind w:left="326" w:hanging="360"/>
      </w:pPr>
      <w:rPr>
        <w:rFonts w:cs="Times New Roman" w:hint="default"/>
        <w:b/>
        <w:color w:val="auto"/>
      </w:rPr>
    </w:lvl>
    <w:lvl w:ilvl="1" w:tplc="08090019" w:tentative="1">
      <w:start w:val="1"/>
      <w:numFmt w:val="lowerLetter"/>
      <w:lvlText w:val="%2."/>
      <w:lvlJc w:val="left"/>
      <w:pPr>
        <w:ind w:left="1046" w:hanging="360"/>
      </w:pPr>
      <w:rPr>
        <w:rFonts w:cs="Times New Roman"/>
      </w:rPr>
    </w:lvl>
    <w:lvl w:ilvl="2" w:tplc="0809001B" w:tentative="1">
      <w:start w:val="1"/>
      <w:numFmt w:val="lowerRoman"/>
      <w:lvlText w:val="%3."/>
      <w:lvlJc w:val="right"/>
      <w:pPr>
        <w:ind w:left="1766" w:hanging="180"/>
      </w:pPr>
      <w:rPr>
        <w:rFonts w:cs="Times New Roman"/>
      </w:rPr>
    </w:lvl>
    <w:lvl w:ilvl="3" w:tplc="0809000F" w:tentative="1">
      <w:start w:val="1"/>
      <w:numFmt w:val="decimal"/>
      <w:lvlText w:val="%4."/>
      <w:lvlJc w:val="left"/>
      <w:pPr>
        <w:ind w:left="2486" w:hanging="360"/>
      </w:pPr>
      <w:rPr>
        <w:rFonts w:cs="Times New Roman"/>
      </w:rPr>
    </w:lvl>
    <w:lvl w:ilvl="4" w:tplc="08090019" w:tentative="1">
      <w:start w:val="1"/>
      <w:numFmt w:val="lowerLetter"/>
      <w:lvlText w:val="%5."/>
      <w:lvlJc w:val="left"/>
      <w:pPr>
        <w:ind w:left="3206" w:hanging="360"/>
      </w:pPr>
      <w:rPr>
        <w:rFonts w:cs="Times New Roman"/>
      </w:rPr>
    </w:lvl>
    <w:lvl w:ilvl="5" w:tplc="0809001B" w:tentative="1">
      <w:start w:val="1"/>
      <w:numFmt w:val="lowerRoman"/>
      <w:lvlText w:val="%6."/>
      <w:lvlJc w:val="right"/>
      <w:pPr>
        <w:ind w:left="3926" w:hanging="180"/>
      </w:pPr>
      <w:rPr>
        <w:rFonts w:cs="Times New Roman"/>
      </w:rPr>
    </w:lvl>
    <w:lvl w:ilvl="6" w:tplc="0809000F" w:tentative="1">
      <w:start w:val="1"/>
      <w:numFmt w:val="decimal"/>
      <w:lvlText w:val="%7."/>
      <w:lvlJc w:val="left"/>
      <w:pPr>
        <w:ind w:left="4646" w:hanging="360"/>
      </w:pPr>
      <w:rPr>
        <w:rFonts w:cs="Times New Roman"/>
      </w:rPr>
    </w:lvl>
    <w:lvl w:ilvl="7" w:tplc="08090019" w:tentative="1">
      <w:start w:val="1"/>
      <w:numFmt w:val="lowerLetter"/>
      <w:lvlText w:val="%8."/>
      <w:lvlJc w:val="left"/>
      <w:pPr>
        <w:ind w:left="5366" w:hanging="360"/>
      </w:pPr>
      <w:rPr>
        <w:rFonts w:cs="Times New Roman"/>
      </w:rPr>
    </w:lvl>
    <w:lvl w:ilvl="8" w:tplc="0809001B" w:tentative="1">
      <w:start w:val="1"/>
      <w:numFmt w:val="lowerRoman"/>
      <w:lvlText w:val="%9."/>
      <w:lvlJc w:val="right"/>
      <w:pPr>
        <w:ind w:left="6086" w:hanging="180"/>
      </w:pPr>
      <w:rPr>
        <w:rFonts w:cs="Times New Roman"/>
      </w:rPr>
    </w:lvl>
  </w:abstractNum>
  <w:abstractNum w:abstractNumId="24">
    <w:nsid w:val="740F33A6"/>
    <w:multiLevelType w:val="hybridMultilevel"/>
    <w:tmpl w:val="3C029624"/>
    <w:lvl w:ilvl="0" w:tplc="6454702C">
      <w:start w:val="3"/>
      <w:numFmt w:val="lowerLetter"/>
      <w:lvlText w:val="%1."/>
      <w:lvlJc w:val="left"/>
      <w:pPr>
        <w:ind w:left="1398" w:hanging="360"/>
      </w:pPr>
      <w:rPr>
        <w:rFonts w:cs="Times New Roman" w:hint="default"/>
        <w:b/>
        <w:color w:val="auto"/>
      </w:rPr>
    </w:lvl>
    <w:lvl w:ilvl="1" w:tplc="08090019" w:tentative="1">
      <w:start w:val="1"/>
      <w:numFmt w:val="lowerLetter"/>
      <w:lvlText w:val="%2."/>
      <w:lvlJc w:val="left"/>
      <w:pPr>
        <w:ind w:left="2118" w:hanging="360"/>
      </w:pPr>
      <w:rPr>
        <w:rFonts w:cs="Times New Roman"/>
      </w:rPr>
    </w:lvl>
    <w:lvl w:ilvl="2" w:tplc="0809001B" w:tentative="1">
      <w:start w:val="1"/>
      <w:numFmt w:val="lowerRoman"/>
      <w:lvlText w:val="%3."/>
      <w:lvlJc w:val="right"/>
      <w:pPr>
        <w:ind w:left="2838" w:hanging="180"/>
      </w:pPr>
      <w:rPr>
        <w:rFonts w:cs="Times New Roman"/>
      </w:rPr>
    </w:lvl>
    <w:lvl w:ilvl="3" w:tplc="0809000F" w:tentative="1">
      <w:start w:val="1"/>
      <w:numFmt w:val="decimal"/>
      <w:lvlText w:val="%4."/>
      <w:lvlJc w:val="left"/>
      <w:pPr>
        <w:ind w:left="3558" w:hanging="360"/>
      </w:pPr>
      <w:rPr>
        <w:rFonts w:cs="Times New Roman"/>
      </w:rPr>
    </w:lvl>
    <w:lvl w:ilvl="4" w:tplc="08090019" w:tentative="1">
      <w:start w:val="1"/>
      <w:numFmt w:val="lowerLetter"/>
      <w:lvlText w:val="%5."/>
      <w:lvlJc w:val="left"/>
      <w:pPr>
        <w:ind w:left="4278" w:hanging="360"/>
      </w:pPr>
      <w:rPr>
        <w:rFonts w:cs="Times New Roman"/>
      </w:rPr>
    </w:lvl>
    <w:lvl w:ilvl="5" w:tplc="0809001B" w:tentative="1">
      <w:start w:val="1"/>
      <w:numFmt w:val="lowerRoman"/>
      <w:lvlText w:val="%6."/>
      <w:lvlJc w:val="right"/>
      <w:pPr>
        <w:ind w:left="4998" w:hanging="180"/>
      </w:pPr>
      <w:rPr>
        <w:rFonts w:cs="Times New Roman"/>
      </w:rPr>
    </w:lvl>
    <w:lvl w:ilvl="6" w:tplc="0809000F" w:tentative="1">
      <w:start w:val="1"/>
      <w:numFmt w:val="decimal"/>
      <w:lvlText w:val="%7."/>
      <w:lvlJc w:val="left"/>
      <w:pPr>
        <w:ind w:left="5718" w:hanging="360"/>
      </w:pPr>
      <w:rPr>
        <w:rFonts w:cs="Times New Roman"/>
      </w:rPr>
    </w:lvl>
    <w:lvl w:ilvl="7" w:tplc="08090019" w:tentative="1">
      <w:start w:val="1"/>
      <w:numFmt w:val="lowerLetter"/>
      <w:lvlText w:val="%8."/>
      <w:lvlJc w:val="left"/>
      <w:pPr>
        <w:ind w:left="6438" w:hanging="360"/>
      </w:pPr>
      <w:rPr>
        <w:rFonts w:cs="Times New Roman"/>
      </w:rPr>
    </w:lvl>
    <w:lvl w:ilvl="8" w:tplc="0809001B" w:tentative="1">
      <w:start w:val="1"/>
      <w:numFmt w:val="lowerRoman"/>
      <w:lvlText w:val="%9."/>
      <w:lvlJc w:val="right"/>
      <w:pPr>
        <w:ind w:left="7158" w:hanging="180"/>
      </w:pPr>
      <w:rPr>
        <w:rFonts w:cs="Times New Roman"/>
      </w:rPr>
    </w:lvl>
  </w:abstractNum>
  <w:abstractNum w:abstractNumId="25">
    <w:nsid w:val="766E200B"/>
    <w:multiLevelType w:val="hybridMultilevel"/>
    <w:tmpl w:val="D910D342"/>
    <w:lvl w:ilvl="0" w:tplc="08090019">
      <w:start w:val="1"/>
      <w:numFmt w:val="lowerLetter"/>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6">
    <w:nsid w:val="77802E29"/>
    <w:multiLevelType w:val="hybridMultilevel"/>
    <w:tmpl w:val="28E0712A"/>
    <w:lvl w:ilvl="0" w:tplc="DA2E8E82">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7"/>
  </w:num>
  <w:num w:numId="2">
    <w:abstractNumId w:val="24"/>
  </w:num>
  <w:num w:numId="3">
    <w:abstractNumId w:val="6"/>
  </w:num>
  <w:num w:numId="4">
    <w:abstractNumId w:val="15"/>
  </w:num>
  <w:num w:numId="5">
    <w:abstractNumId w:val="13"/>
  </w:num>
  <w:num w:numId="6">
    <w:abstractNumId w:val="26"/>
  </w:num>
  <w:num w:numId="7">
    <w:abstractNumId w:val="3"/>
  </w:num>
  <w:num w:numId="8">
    <w:abstractNumId w:val="0"/>
  </w:num>
  <w:num w:numId="9">
    <w:abstractNumId w:val="22"/>
  </w:num>
  <w:num w:numId="10">
    <w:abstractNumId w:val="25"/>
  </w:num>
  <w:num w:numId="11">
    <w:abstractNumId w:val="14"/>
  </w:num>
  <w:num w:numId="12">
    <w:abstractNumId w:val="9"/>
  </w:num>
  <w:num w:numId="13">
    <w:abstractNumId w:val="19"/>
  </w:num>
  <w:num w:numId="14">
    <w:abstractNumId w:val="11"/>
  </w:num>
  <w:num w:numId="15">
    <w:abstractNumId w:val="16"/>
  </w:num>
  <w:num w:numId="16">
    <w:abstractNumId w:val="8"/>
  </w:num>
  <w:num w:numId="17">
    <w:abstractNumId w:val="10"/>
  </w:num>
  <w:num w:numId="18">
    <w:abstractNumId w:val="23"/>
  </w:num>
  <w:num w:numId="19">
    <w:abstractNumId w:val="12"/>
  </w:num>
  <w:num w:numId="20">
    <w:abstractNumId w:val="5"/>
  </w:num>
  <w:num w:numId="21">
    <w:abstractNumId w:val="4"/>
  </w:num>
  <w:num w:numId="22">
    <w:abstractNumId w:val="2"/>
  </w:num>
  <w:num w:numId="23">
    <w:abstractNumId w:val="7"/>
  </w:num>
  <w:num w:numId="24">
    <w:abstractNumId w:val="1"/>
  </w:num>
  <w:num w:numId="25">
    <w:abstractNumId w:val="20"/>
  </w:num>
  <w:num w:numId="26">
    <w:abstractNumId w:val="21"/>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3B04"/>
    <w:rsid w:val="00003B04"/>
    <w:rsid w:val="0001002D"/>
    <w:rsid w:val="000117C9"/>
    <w:rsid w:val="00015175"/>
    <w:rsid w:val="00015631"/>
    <w:rsid w:val="00017B22"/>
    <w:rsid w:val="00017FCA"/>
    <w:rsid w:val="00023B81"/>
    <w:rsid w:val="00034A1B"/>
    <w:rsid w:val="000350B4"/>
    <w:rsid w:val="00041980"/>
    <w:rsid w:val="00047FD8"/>
    <w:rsid w:val="000505FF"/>
    <w:rsid w:val="00051456"/>
    <w:rsid w:val="00055589"/>
    <w:rsid w:val="00066985"/>
    <w:rsid w:val="00073A0E"/>
    <w:rsid w:val="000830B3"/>
    <w:rsid w:val="00085C33"/>
    <w:rsid w:val="00090FAB"/>
    <w:rsid w:val="00097620"/>
    <w:rsid w:val="000A0C77"/>
    <w:rsid w:val="000A0D28"/>
    <w:rsid w:val="000A106D"/>
    <w:rsid w:val="000A1919"/>
    <w:rsid w:val="000A42A6"/>
    <w:rsid w:val="000C61FA"/>
    <w:rsid w:val="000C6B72"/>
    <w:rsid w:val="000D14C9"/>
    <w:rsid w:val="000D1908"/>
    <w:rsid w:val="000D6335"/>
    <w:rsid w:val="000D76C7"/>
    <w:rsid w:val="000E4AA5"/>
    <w:rsid w:val="000E7F93"/>
    <w:rsid w:val="000F338D"/>
    <w:rsid w:val="00121154"/>
    <w:rsid w:val="001248F5"/>
    <w:rsid w:val="00125518"/>
    <w:rsid w:val="00127539"/>
    <w:rsid w:val="00127D3A"/>
    <w:rsid w:val="0013354B"/>
    <w:rsid w:val="00134BC1"/>
    <w:rsid w:val="001457D3"/>
    <w:rsid w:val="00146A9B"/>
    <w:rsid w:val="00147196"/>
    <w:rsid w:val="00162A1B"/>
    <w:rsid w:val="00163D2B"/>
    <w:rsid w:val="00167441"/>
    <w:rsid w:val="00170480"/>
    <w:rsid w:val="00173B65"/>
    <w:rsid w:val="00173D75"/>
    <w:rsid w:val="0017456A"/>
    <w:rsid w:val="00175A66"/>
    <w:rsid w:val="001860A3"/>
    <w:rsid w:val="00194857"/>
    <w:rsid w:val="001949E9"/>
    <w:rsid w:val="001A0440"/>
    <w:rsid w:val="001B57C6"/>
    <w:rsid w:val="001B7222"/>
    <w:rsid w:val="001C2A59"/>
    <w:rsid w:val="001C59B2"/>
    <w:rsid w:val="001C6EA9"/>
    <w:rsid w:val="001D494F"/>
    <w:rsid w:val="001E70A4"/>
    <w:rsid w:val="001F1BE0"/>
    <w:rsid w:val="001F7B7F"/>
    <w:rsid w:val="00201340"/>
    <w:rsid w:val="00202B88"/>
    <w:rsid w:val="0021034A"/>
    <w:rsid w:val="00211FEA"/>
    <w:rsid w:val="002253DC"/>
    <w:rsid w:val="0023097D"/>
    <w:rsid w:val="00242205"/>
    <w:rsid w:val="0024323A"/>
    <w:rsid w:val="0025008B"/>
    <w:rsid w:val="00255DEF"/>
    <w:rsid w:val="00261265"/>
    <w:rsid w:val="0026172A"/>
    <w:rsid w:val="0026177C"/>
    <w:rsid w:val="002645C6"/>
    <w:rsid w:val="00264646"/>
    <w:rsid w:val="00265E4C"/>
    <w:rsid w:val="00275350"/>
    <w:rsid w:val="0027701B"/>
    <w:rsid w:val="00277528"/>
    <w:rsid w:val="0027756D"/>
    <w:rsid w:val="00283235"/>
    <w:rsid w:val="002876EB"/>
    <w:rsid w:val="00290D48"/>
    <w:rsid w:val="00294180"/>
    <w:rsid w:val="002A48A1"/>
    <w:rsid w:val="002C5DEE"/>
    <w:rsid w:val="002C69C0"/>
    <w:rsid w:val="002C6D31"/>
    <w:rsid w:val="002D00F4"/>
    <w:rsid w:val="002E1E46"/>
    <w:rsid w:val="002E49C5"/>
    <w:rsid w:val="002E4D49"/>
    <w:rsid w:val="002F4C6C"/>
    <w:rsid w:val="002F6740"/>
    <w:rsid w:val="0030373D"/>
    <w:rsid w:val="00307EE4"/>
    <w:rsid w:val="003113AF"/>
    <w:rsid w:val="003131FE"/>
    <w:rsid w:val="003314C4"/>
    <w:rsid w:val="00332253"/>
    <w:rsid w:val="00343743"/>
    <w:rsid w:val="00350479"/>
    <w:rsid w:val="003628C2"/>
    <w:rsid w:val="0036466D"/>
    <w:rsid w:val="00370B7F"/>
    <w:rsid w:val="00375DCA"/>
    <w:rsid w:val="00382575"/>
    <w:rsid w:val="00382C2F"/>
    <w:rsid w:val="003838EF"/>
    <w:rsid w:val="00384510"/>
    <w:rsid w:val="003914A4"/>
    <w:rsid w:val="00393032"/>
    <w:rsid w:val="003A0CDA"/>
    <w:rsid w:val="003A65F1"/>
    <w:rsid w:val="003A7215"/>
    <w:rsid w:val="003A730D"/>
    <w:rsid w:val="003B31BE"/>
    <w:rsid w:val="003C0711"/>
    <w:rsid w:val="003C3DC1"/>
    <w:rsid w:val="003C3E8C"/>
    <w:rsid w:val="003C46DB"/>
    <w:rsid w:val="003C6951"/>
    <w:rsid w:val="003E1A45"/>
    <w:rsid w:val="00406218"/>
    <w:rsid w:val="004144E4"/>
    <w:rsid w:val="00415431"/>
    <w:rsid w:val="00416248"/>
    <w:rsid w:val="0042075A"/>
    <w:rsid w:val="00423265"/>
    <w:rsid w:val="0042594A"/>
    <w:rsid w:val="00431A64"/>
    <w:rsid w:val="00434593"/>
    <w:rsid w:val="00444C37"/>
    <w:rsid w:val="00453C84"/>
    <w:rsid w:val="00454FBD"/>
    <w:rsid w:val="00462F42"/>
    <w:rsid w:val="0047135F"/>
    <w:rsid w:val="004817BD"/>
    <w:rsid w:val="004832E8"/>
    <w:rsid w:val="0048457A"/>
    <w:rsid w:val="00487876"/>
    <w:rsid w:val="0049235A"/>
    <w:rsid w:val="00492FEC"/>
    <w:rsid w:val="00493920"/>
    <w:rsid w:val="004A3E6E"/>
    <w:rsid w:val="004A608A"/>
    <w:rsid w:val="004A67ED"/>
    <w:rsid w:val="004B1DD8"/>
    <w:rsid w:val="004B5D18"/>
    <w:rsid w:val="004C504D"/>
    <w:rsid w:val="004D3378"/>
    <w:rsid w:val="004E17B5"/>
    <w:rsid w:val="004E6E5D"/>
    <w:rsid w:val="004F065B"/>
    <w:rsid w:val="004F1878"/>
    <w:rsid w:val="004F2326"/>
    <w:rsid w:val="005046FF"/>
    <w:rsid w:val="00507C9B"/>
    <w:rsid w:val="005103DB"/>
    <w:rsid w:val="00512E0A"/>
    <w:rsid w:val="0051306A"/>
    <w:rsid w:val="00517933"/>
    <w:rsid w:val="005179BB"/>
    <w:rsid w:val="005242B5"/>
    <w:rsid w:val="005346D1"/>
    <w:rsid w:val="00541D65"/>
    <w:rsid w:val="005502D6"/>
    <w:rsid w:val="005512D5"/>
    <w:rsid w:val="00553E78"/>
    <w:rsid w:val="005540BD"/>
    <w:rsid w:val="00554C26"/>
    <w:rsid w:val="00555C28"/>
    <w:rsid w:val="005578A4"/>
    <w:rsid w:val="00561A30"/>
    <w:rsid w:val="0056423B"/>
    <w:rsid w:val="00565717"/>
    <w:rsid w:val="00576FA7"/>
    <w:rsid w:val="0057717F"/>
    <w:rsid w:val="005862E5"/>
    <w:rsid w:val="005A2F4B"/>
    <w:rsid w:val="005A6241"/>
    <w:rsid w:val="005A7718"/>
    <w:rsid w:val="005B09D4"/>
    <w:rsid w:val="005B1D55"/>
    <w:rsid w:val="005B42BC"/>
    <w:rsid w:val="005B7DD5"/>
    <w:rsid w:val="005C7436"/>
    <w:rsid w:val="005D2520"/>
    <w:rsid w:val="005D2A7C"/>
    <w:rsid w:val="005D3906"/>
    <w:rsid w:val="005E00DF"/>
    <w:rsid w:val="005E18C6"/>
    <w:rsid w:val="005E4CFF"/>
    <w:rsid w:val="005F1329"/>
    <w:rsid w:val="005F3201"/>
    <w:rsid w:val="005F3DB8"/>
    <w:rsid w:val="005F5125"/>
    <w:rsid w:val="005F692A"/>
    <w:rsid w:val="006004A3"/>
    <w:rsid w:val="00603C3E"/>
    <w:rsid w:val="00610210"/>
    <w:rsid w:val="00612E5E"/>
    <w:rsid w:val="0061610E"/>
    <w:rsid w:val="00617B7B"/>
    <w:rsid w:val="00621970"/>
    <w:rsid w:val="00622BED"/>
    <w:rsid w:val="00631A62"/>
    <w:rsid w:val="006360E2"/>
    <w:rsid w:val="00640CE3"/>
    <w:rsid w:val="00641F92"/>
    <w:rsid w:val="006451B8"/>
    <w:rsid w:val="00651783"/>
    <w:rsid w:val="006574ED"/>
    <w:rsid w:val="006603AE"/>
    <w:rsid w:val="00664A4B"/>
    <w:rsid w:val="0066661A"/>
    <w:rsid w:val="006706D1"/>
    <w:rsid w:val="00676539"/>
    <w:rsid w:val="00676AB9"/>
    <w:rsid w:val="006771B4"/>
    <w:rsid w:val="00677970"/>
    <w:rsid w:val="006815A2"/>
    <w:rsid w:val="006859C8"/>
    <w:rsid w:val="00691392"/>
    <w:rsid w:val="00691714"/>
    <w:rsid w:val="00694728"/>
    <w:rsid w:val="006A1FE2"/>
    <w:rsid w:val="006A592B"/>
    <w:rsid w:val="006A78BA"/>
    <w:rsid w:val="006B340F"/>
    <w:rsid w:val="006B3CC9"/>
    <w:rsid w:val="006B5283"/>
    <w:rsid w:val="006C2463"/>
    <w:rsid w:val="006C4B4B"/>
    <w:rsid w:val="006D0A4A"/>
    <w:rsid w:val="006D18CB"/>
    <w:rsid w:val="006D21BE"/>
    <w:rsid w:val="006E6279"/>
    <w:rsid w:val="006F3E6D"/>
    <w:rsid w:val="006F7F0A"/>
    <w:rsid w:val="00705545"/>
    <w:rsid w:val="00711A8E"/>
    <w:rsid w:val="0071231A"/>
    <w:rsid w:val="0071390F"/>
    <w:rsid w:val="007143CA"/>
    <w:rsid w:val="00720A08"/>
    <w:rsid w:val="007218FF"/>
    <w:rsid w:val="00722B45"/>
    <w:rsid w:val="00730C78"/>
    <w:rsid w:val="00743C95"/>
    <w:rsid w:val="007532EB"/>
    <w:rsid w:val="00753342"/>
    <w:rsid w:val="007600DC"/>
    <w:rsid w:val="00767060"/>
    <w:rsid w:val="00772CB1"/>
    <w:rsid w:val="007747B4"/>
    <w:rsid w:val="00785D44"/>
    <w:rsid w:val="00790207"/>
    <w:rsid w:val="007916D4"/>
    <w:rsid w:val="007A1474"/>
    <w:rsid w:val="007A1ED9"/>
    <w:rsid w:val="007A2BB8"/>
    <w:rsid w:val="007A5B4D"/>
    <w:rsid w:val="007A5BB6"/>
    <w:rsid w:val="007B3D01"/>
    <w:rsid w:val="007B5DE1"/>
    <w:rsid w:val="007B7185"/>
    <w:rsid w:val="007E08D7"/>
    <w:rsid w:val="007E4B55"/>
    <w:rsid w:val="007E56F4"/>
    <w:rsid w:val="007E72FE"/>
    <w:rsid w:val="007F676C"/>
    <w:rsid w:val="008018D0"/>
    <w:rsid w:val="008047C4"/>
    <w:rsid w:val="008117BC"/>
    <w:rsid w:val="00817111"/>
    <w:rsid w:val="00817C1D"/>
    <w:rsid w:val="0082465F"/>
    <w:rsid w:val="00824DFD"/>
    <w:rsid w:val="00826029"/>
    <w:rsid w:val="008332A8"/>
    <w:rsid w:val="00837598"/>
    <w:rsid w:val="00843728"/>
    <w:rsid w:val="00847B2B"/>
    <w:rsid w:val="008509B1"/>
    <w:rsid w:val="00850C24"/>
    <w:rsid w:val="008539C3"/>
    <w:rsid w:val="00855A60"/>
    <w:rsid w:val="008613D3"/>
    <w:rsid w:val="0086378C"/>
    <w:rsid w:val="0086434F"/>
    <w:rsid w:val="00866C04"/>
    <w:rsid w:val="0087132C"/>
    <w:rsid w:val="00872BEE"/>
    <w:rsid w:val="00873390"/>
    <w:rsid w:val="008873C2"/>
    <w:rsid w:val="008A1CC6"/>
    <w:rsid w:val="008A1F20"/>
    <w:rsid w:val="008A2D49"/>
    <w:rsid w:val="008A5F5D"/>
    <w:rsid w:val="008B17B2"/>
    <w:rsid w:val="008D2F39"/>
    <w:rsid w:val="008D3FCD"/>
    <w:rsid w:val="008D48E8"/>
    <w:rsid w:val="008E0C8F"/>
    <w:rsid w:val="008E11E4"/>
    <w:rsid w:val="008E7E4F"/>
    <w:rsid w:val="008F17D0"/>
    <w:rsid w:val="008F322C"/>
    <w:rsid w:val="008F3A87"/>
    <w:rsid w:val="008F76D1"/>
    <w:rsid w:val="00903F1A"/>
    <w:rsid w:val="009278CE"/>
    <w:rsid w:val="00934284"/>
    <w:rsid w:val="00935724"/>
    <w:rsid w:val="00950952"/>
    <w:rsid w:val="00950B85"/>
    <w:rsid w:val="00953A41"/>
    <w:rsid w:val="00953F62"/>
    <w:rsid w:val="00954038"/>
    <w:rsid w:val="009624CB"/>
    <w:rsid w:val="00962675"/>
    <w:rsid w:val="009630A9"/>
    <w:rsid w:val="009639CB"/>
    <w:rsid w:val="00964F63"/>
    <w:rsid w:val="00967A89"/>
    <w:rsid w:val="00971FC1"/>
    <w:rsid w:val="0097709B"/>
    <w:rsid w:val="00977F79"/>
    <w:rsid w:val="00983989"/>
    <w:rsid w:val="009857E3"/>
    <w:rsid w:val="00996FA2"/>
    <w:rsid w:val="00997C65"/>
    <w:rsid w:val="009A51C6"/>
    <w:rsid w:val="009A757D"/>
    <w:rsid w:val="009B19F9"/>
    <w:rsid w:val="009C78C4"/>
    <w:rsid w:val="009D13A1"/>
    <w:rsid w:val="009D3B23"/>
    <w:rsid w:val="009D3F2E"/>
    <w:rsid w:val="009D590B"/>
    <w:rsid w:val="009D6783"/>
    <w:rsid w:val="009E3A41"/>
    <w:rsid w:val="009F3A3C"/>
    <w:rsid w:val="009F4572"/>
    <w:rsid w:val="009F7628"/>
    <w:rsid w:val="00A064FB"/>
    <w:rsid w:val="00A06AAD"/>
    <w:rsid w:val="00A06B7A"/>
    <w:rsid w:val="00A14CC8"/>
    <w:rsid w:val="00A14DA9"/>
    <w:rsid w:val="00A14F7F"/>
    <w:rsid w:val="00A20394"/>
    <w:rsid w:val="00A30209"/>
    <w:rsid w:val="00A31BC1"/>
    <w:rsid w:val="00A31EEE"/>
    <w:rsid w:val="00A32F30"/>
    <w:rsid w:val="00A335D2"/>
    <w:rsid w:val="00A36A08"/>
    <w:rsid w:val="00A43DF4"/>
    <w:rsid w:val="00A53664"/>
    <w:rsid w:val="00A6201D"/>
    <w:rsid w:val="00A65521"/>
    <w:rsid w:val="00A712E0"/>
    <w:rsid w:val="00A75434"/>
    <w:rsid w:val="00A81742"/>
    <w:rsid w:val="00A84463"/>
    <w:rsid w:val="00AA287C"/>
    <w:rsid w:val="00AA300A"/>
    <w:rsid w:val="00AA7C8A"/>
    <w:rsid w:val="00AB1CDE"/>
    <w:rsid w:val="00AB1F0B"/>
    <w:rsid w:val="00AB3A26"/>
    <w:rsid w:val="00AC2D65"/>
    <w:rsid w:val="00AC5514"/>
    <w:rsid w:val="00AC5932"/>
    <w:rsid w:val="00AC71B7"/>
    <w:rsid w:val="00AD2305"/>
    <w:rsid w:val="00AD63E5"/>
    <w:rsid w:val="00AE1D89"/>
    <w:rsid w:val="00AE3149"/>
    <w:rsid w:val="00B03944"/>
    <w:rsid w:val="00B05446"/>
    <w:rsid w:val="00B10330"/>
    <w:rsid w:val="00B104B2"/>
    <w:rsid w:val="00B13777"/>
    <w:rsid w:val="00B309B3"/>
    <w:rsid w:val="00B316E2"/>
    <w:rsid w:val="00B37941"/>
    <w:rsid w:val="00B40778"/>
    <w:rsid w:val="00B44CA8"/>
    <w:rsid w:val="00B46175"/>
    <w:rsid w:val="00B47E1E"/>
    <w:rsid w:val="00B51BA1"/>
    <w:rsid w:val="00B53996"/>
    <w:rsid w:val="00B578B0"/>
    <w:rsid w:val="00B61143"/>
    <w:rsid w:val="00B615C0"/>
    <w:rsid w:val="00B619B3"/>
    <w:rsid w:val="00B61F05"/>
    <w:rsid w:val="00B71AA0"/>
    <w:rsid w:val="00B76974"/>
    <w:rsid w:val="00B76A4F"/>
    <w:rsid w:val="00B77910"/>
    <w:rsid w:val="00B8378C"/>
    <w:rsid w:val="00BA136B"/>
    <w:rsid w:val="00BA3106"/>
    <w:rsid w:val="00BB2C01"/>
    <w:rsid w:val="00BB3946"/>
    <w:rsid w:val="00BB4052"/>
    <w:rsid w:val="00BB5607"/>
    <w:rsid w:val="00BC0CE9"/>
    <w:rsid w:val="00BC1206"/>
    <w:rsid w:val="00BC5658"/>
    <w:rsid w:val="00BE5F44"/>
    <w:rsid w:val="00BF3751"/>
    <w:rsid w:val="00BF470E"/>
    <w:rsid w:val="00BF7703"/>
    <w:rsid w:val="00C00FEA"/>
    <w:rsid w:val="00C033B3"/>
    <w:rsid w:val="00C03F60"/>
    <w:rsid w:val="00C05C4E"/>
    <w:rsid w:val="00C060CC"/>
    <w:rsid w:val="00C15502"/>
    <w:rsid w:val="00C21498"/>
    <w:rsid w:val="00C35A5C"/>
    <w:rsid w:val="00C43EF2"/>
    <w:rsid w:val="00C47339"/>
    <w:rsid w:val="00C516C4"/>
    <w:rsid w:val="00C52001"/>
    <w:rsid w:val="00C60574"/>
    <w:rsid w:val="00C61DAB"/>
    <w:rsid w:val="00C62108"/>
    <w:rsid w:val="00C6287E"/>
    <w:rsid w:val="00C66221"/>
    <w:rsid w:val="00C71B60"/>
    <w:rsid w:val="00C808B3"/>
    <w:rsid w:val="00C82CA4"/>
    <w:rsid w:val="00C830B5"/>
    <w:rsid w:val="00C83A57"/>
    <w:rsid w:val="00C87ECC"/>
    <w:rsid w:val="00C91F01"/>
    <w:rsid w:val="00CA0937"/>
    <w:rsid w:val="00CA573A"/>
    <w:rsid w:val="00CA6C22"/>
    <w:rsid w:val="00CB27EE"/>
    <w:rsid w:val="00CB5057"/>
    <w:rsid w:val="00CC483A"/>
    <w:rsid w:val="00CC797E"/>
    <w:rsid w:val="00CD2DC1"/>
    <w:rsid w:val="00CD389B"/>
    <w:rsid w:val="00CD689A"/>
    <w:rsid w:val="00CD6FF3"/>
    <w:rsid w:val="00CE06C3"/>
    <w:rsid w:val="00CF29AF"/>
    <w:rsid w:val="00CF2E9B"/>
    <w:rsid w:val="00CF7C9D"/>
    <w:rsid w:val="00D034A9"/>
    <w:rsid w:val="00D035E3"/>
    <w:rsid w:val="00D038DA"/>
    <w:rsid w:val="00D05CD4"/>
    <w:rsid w:val="00D13AFF"/>
    <w:rsid w:val="00D2093A"/>
    <w:rsid w:val="00D21CAC"/>
    <w:rsid w:val="00D242EA"/>
    <w:rsid w:val="00D24A3A"/>
    <w:rsid w:val="00D25EC4"/>
    <w:rsid w:val="00D3097D"/>
    <w:rsid w:val="00D43065"/>
    <w:rsid w:val="00D5774B"/>
    <w:rsid w:val="00D60F63"/>
    <w:rsid w:val="00D70B84"/>
    <w:rsid w:val="00D75C47"/>
    <w:rsid w:val="00D76C50"/>
    <w:rsid w:val="00D80F7B"/>
    <w:rsid w:val="00D83A28"/>
    <w:rsid w:val="00D94CC5"/>
    <w:rsid w:val="00D95878"/>
    <w:rsid w:val="00DB33BC"/>
    <w:rsid w:val="00DB4D03"/>
    <w:rsid w:val="00DB6D9D"/>
    <w:rsid w:val="00DB6E3C"/>
    <w:rsid w:val="00DB7221"/>
    <w:rsid w:val="00DC0C4E"/>
    <w:rsid w:val="00DD2562"/>
    <w:rsid w:val="00DD54AF"/>
    <w:rsid w:val="00DD723B"/>
    <w:rsid w:val="00DE2483"/>
    <w:rsid w:val="00DF582A"/>
    <w:rsid w:val="00E0250D"/>
    <w:rsid w:val="00E10B90"/>
    <w:rsid w:val="00E1684A"/>
    <w:rsid w:val="00E17B76"/>
    <w:rsid w:val="00E269C0"/>
    <w:rsid w:val="00E31642"/>
    <w:rsid w:val="00E47264"/>
    <w:rsid w:val="00E47C1D"/>
    <w:rsid w:val="00E577EF"/>
    <w:rsid w:val="00E57D6A"/>
    <w:rsid w:val="00E616DB"/>
    <w:rsid w:val="00E643BF"/>
    <w:rsid w:val="00E658C6"/>
    <w:rsid w:val="00E711E2"/>
    <w:rsid w:val="00E729C9"/>
    <w:rsid w:val="00E8357F"/>
    <w:rsid w:val="00E9348E"/>
    <w:rsid w:val="00E94507"/>
    <w:rsid w:val="00E96C94"/>
    <w:rsid w:val="00EA08DE"/>
    <w:rsid w:val="00EA30DA"/>
    <w:rsid w:val="00EA54C2"/>
    <w:rsid w:val="00EB2454"/>
    <w:rsid w:val="00EB4DE0"/>
    <w:rsid w:val="00EB57F8"/>
    <w:rsid w:val="00EC384C"/>
    <w:rsid w:val="00ED03EF"/>
    <w:rsid w:val="00ED2E5B"/>
    <w:rsid w:val="00ED39EC"/>
    <w:rsid w:val="00ED7062"/>
    <w:rsid w:val="00EE68A1"/>
    <w:rsid w:val="00EF2DEB"/>
    <w:rsid w:val="00EF46B5"/>
    <w:rsid w:val="00EF6332"/>
    <w:rsid w:val="00F0349E"/>
    <w:rsid w:val="00F1677A"/>
    <w:rsid w:val="00F2360C"/>
    <w:rsid w:val="00F26B29"/>
    <w:rsid w:val="00F2718B"/>
    <w:rsid w:val="00F30528"/>
    <w:rsid w:val="00F36E11"/>
    <w:rsid w:val="00F51C7C"/>
    <w:rsid w:val="00F53414"/>
    <w:rsid w:val="00F56EAE"/>
    <w:rsid w:val="00F63BF7"/>
    <w:rsid w:val="00F67348"/>
    <w:rsid w:val="00F74781"/>
    <w:rsid w:val="00F823C5"/>
    <w:rsid w:val="00F85157"/>
    <w:rsid w:val="00F901A2"/>
    <w:rsid w:val="00F908E1"/>
    <w:rsid w:val="00F9725E"/>
    <w:rsid w:val="00FA1933"/>
    <w:rsid w:val="00FA7015"/>
    <w:rsid w:val="00FB0F9A"/>
    <w:rsid w:val="00FC0555"/>
    <w:rsid w:val="00FC2C62"/>
    <w:rsid w:val="00FC3ED8"/>
    <w:rsid w:val="00FD5482"/>
    <w:rsid w:val="00FD7667"/>
    <w:rsid w:val="00FE21EE"/>
    <w:rsid w:val="00FE462B"/>
    <w:rsid w:val="00FF796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B0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03B04"/>
    <w:pPr>
      <w:ind w:left="720"/>
      <w:contextualSpacing/>
    </w:pPr>
  </w:style>
  <w:style w:type="paragraph" w:styleId="Footer">
    <w:name w:val="footer"/>
    <w:basedOn w:val="Normal"/>
    <w:link w:val="FooterChar"/>
    <w:uiPriority w:val="99"/>
    <w:rsid w:val="00003B0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03B04"/>
    <w:rPr>
      <w:rFonts w:ascii="Calibri" w:hAnsi="Calibri" w:cs="Times New Roman"/>
    </w:rPr>
  </w:style>
  <w:style w:type="paragraph" w:styleId="NormalWeb">
    <w:name w:val="Normal (Web)"/>
    <w:basedOn w:val="Normal"/>
    <w:uiPriority w:val="99"/>
    <w:rsid w:val="00003B04"/>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
    <w:uiPriority w:val="99"/>
    <w:semiHidden/>
    <w:rsid w:val="009C78C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9C78C4"/>
    <w:rPr>
      <w:rFonts w:ascii="Calibri" w:hAnsi="Calibri" w:cs="Times New Roman"/>
    </w:rPr>
  </w:style>
  <w:style w:type="table" w:styleId="TableGrid">
    <w:name w:val="Table Grid"/>
    <w:basedOn w:val="TableNormal"/>
    <w:uiPriority w:val="99"/>
    <w:rsid w:val="00D958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2973786">
      <w:marLeft w:val="0"/>
      <w:marRight w:val="0"/>
      <w:marTop w:val="0"/>
      <w:marBottom w:val="0"/>
      <w:divBdr>
        <w:top w:val="none" w:sz="0" w:space="0" w:color="auto"/>
        <w:left w:val="none" w:sz="0" w:space="0" w:color="auto"/>
        <w:bottom w:val="none" w:sz="0" w:space="0" w:color="auto"/>
        <w:right w:val="none" w:sz="0" w:space="0" w:color="auto"/>
      </w:divBdr>
    </w:div>
    <w:div w:id="13629737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1203</TotalTime>
  <Pages>5</Pages>
  <Words>1759</Words>
  <Characters>10027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WIGMORE GROUP PARISH COUNCIL</dc:title>
  <dc:subject/>
  <dc:creator>Linda Henry</dc:creator>
  <cp:keywords/>
  <dc:description/>
  <cp:lastModifiedBy>Jano Rochefort</cp:lastModifiedBy>
  <cp:revision>166</cp:revision>
  <cp:lastPrinted>2016-01-14T19:41:00Z</cp:lastPrinted>
  <dcterms:created xsi:type="dcterms:W3CDTF">2015-12-16T12:13:00Z</dcterms:created>
  <dcterms:modified xsi:type="dcterms:W3CDTF">2016-02-13T09:28:00Z</dcterms:modified>
</cp:coreProperties>
</file>