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D72" w:rsidRPr="00A32F30" w:rsidRDefault="00E61D72" w:rsidP="005540BD">
      <w:pPr>
        <w:spacing w:after="0" w:line="240" w:lineRule="auto"/>
        <w:ind w:left="284"/>
        <w:jc w:val="center"/>
        <w:rPr>
          <w:b/>
          <w:sz w:val="24"/>
          <w:szCs w:val="24"/>
        </w:rPr>
      </w:pPr>
      <w:r w:rsidRPr="00A32F30">
        <w:rPr>
          <w:b/>
          <w:sz w:val="24"/>
          <w:szCs w:val="24"/>
        </w:rPr>
        <w:t>WIGMORE GROUP PARISH COUNCIL</w:t>
      </w:r>
    </w:p>
    <w:p w:rsidR="00E61D72" w:rsidRPr="00A32F30" w:rsidRDefault="00E61D72" w:rsidP="005540BD">
      <w:pPr>
        <w:spacing w:after="0" w:line="240" w:lineRule="auto"/>
        <w:ind w:left="284"/>
        <w:jc w:val="center"/>
        <w:rPr>
          <w:b/>
          <w:sz w:val="24"/>
          <w:szCs w:val="24"/>
        </w:rPr>
      </w:pPr>
      <w:r>
        <w:rPr>
          <w:b/>
          <w:sz w:val="24"/>
          <w:szCs w:val="24"/>
        </w:rPr>
        <w:t>Approved</w:t>
      </w:r>
      <w:r w:rsidRPr="00A32F30">
        <w:rPr>
          <w:b/>
          <w:sz w:val="24"/>
          <w:szCs w:val="24"/>
        </w:rPr>
        <w:t xml:space="preserve"> Minutes of the meeting held on Monday </w:t>
      </w:r>
      <w:r>
        <w:rPr>
          <w:b/>
          <w:sz w:val="24"/>
          <w:szCs w:val="24"/>
        </w:rPr>
        <w:t>8 February 2016</w:t>
      </w:r>
      <w:r w:rsidRPr="00A32F30">
        <w:rPr>
          <w:b/>
          <w:sz w:val="24"/>
          <w:szCs w:val="24"/>
        </w:rPr>
        <w:t xml:space="preserve"> </w:t>
      </w:r>
    </w:p>
    <w:p w:rsidR="00E61D72" w:rsidRPr="00A32F30" w:rsidRDefault="00E61D72" w:rsidP="005540BD">
      <w:pPr>
        <w:spacing w:after="0" w:line="240" w:lineRule="auto"/>
        <w:ind w:left="284"/>
        <w:jc w:val="center"/>
        <w:rPr>
          <w:b/>
          <w:sz w:val="24"/>
          <w:szCs w:val="24"/>
        </w:rPr>
      </w:pPr>
    </w:p>
    <w:tbl>
      <w:tblPr>
        <w:tblW w:w="1031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15"/>
      </w:tblGrid>
      <w:tr w:rsidR="00E61D72" w:rsidRPr="00A32F30" w:rsidTr="00DD723B">
        <w:tc>
          <w:tcPr>
            <w:tcW w:w="10315" w:type="dxa"/>
          </w:tcPr>
          <w:p w:rsidR="00E61D72" w:rsidRPr="00A32F30" w:rsidRDefault="00E61D72" w:rsidP="005540BD">
            <w:pPr>
              <w:spacing w:after="0" w:line="240" w:lineRule="auto"/>
              <w:ind w:left="66"/>
              <w:rPr>
                <w:b/>
                <w:sz w:val="24"/>
                <w:szCs w:val="24"/>
              </w:rPr>
            </w:pPr>
            <w:r w:rsidRPr="00A32F30">
              <w:rPr>
                <w:b/>
                <w:sz w:val="24"/>
                <w:szCs w:val="24"/>
              </w:rPr>
              <w:t>PUBLIC SESSION :  M</w:t>
            </w:r>
            <w:r>
              <w:rPr>
                <w:b/>
                <w:sz w:val="24"/>
                <w:szCs w:val="24"/>
              </w:rPr>
              <w:t>embers of the public present: 0</w:t>
            </w:r>
          </w:p>
          <w:p w:rsidR="00E61D72" w:rsidRPr="00A32F30" w:rsidRDefault="00E61D72" w:rsidP="00FB7A0C">
            <w:pPr>
              <w:spacing w:after="0" w:line="240" w:lineRule="auto"/>
              <w:ind w:left="66"/>
              <w:rPr>
                <w:b/>
                <w:i/>
                <w:sz w:val="24"/>
                <w:szCs w:val="24"/>
              </w:rPr>
            </w:pPr>
          </w:p>
        </w:tc>
      </w:tr>
    </w:tbl>
    <w:p w:rsidR="00E61D72" w:rsidRPr="00A32F30" w:rsidRDefault="00E61D72" w:rsidP="005540BD">
      <w:pPr>
        <w:spacing w:line="240" w:lineRule="auto"/>
        <w:rPr>
          <w:sz w:val="24"/>
          <w:szCs w:val="24"/>
        </w:rPr>
      </w:pPr>
    </w:p>
    <w:tbl>
      <w:tblPr>
        <w:tblW w:w="1055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2"/>
        <w:gridCol w:w="8858"/>
        <w:gridCol w:w="1091"/>
      </w:tblGrid>
      <w:tr w:rsidR="00E61D72" w:rsidRPr="00A32F30" w:rsidTr="00D95878">
        <w:tc>
          <w:tcPr>
            <w:tcW w:w="602" w:type="dxa"/>
          </w:tcPr>
          <w:p w:rsidR="00E61D72" w:rsidRPr="00A32F30" w:rsidRDefault="00E61D72" w:rsidP="005540BD">
            <w:pPr>
              <w:spacing w:after="0" w:line="240" w:lineRule="auto"/>
              <w:ind w:left="284"/>
              <w:rPr>
                <w:b/>
                <w:sz w:val="24"/>
                <w:szCs w:val="24"/>
              </w:rPr>
            </w:pPr>
          </w:p>
        </w:tc>
        <w:tc>
          <w:tcPr>
            <w:tcW w:w="8858" w:type="dxa"/>
          </w:tcPr>
          <w:p w:rsidR="00E61D72" w:rsidRPr="00A32F30" w:rsidRDefault="00E61D72" w:rsidP="005540BD">
            <w:pPr>
              <w:spacing w:after="0" w:line="240" w:lineRule="auto"/>
              <w:ind w:left="284"/>
              <w:rPr>
                <w:b/>
                <w:sz w:val="24"/>
                <w:szCs w:val="24"/>
              </w:rPr>
            </w:pPr>
          </w:p>
        </w:tc>
        <w:tc>
          <w:tcPr>
            <w:tcW w:w="1091" w:type="dxa"/>
          </w:tcPr>
          <w:p w:rsidR="00E61D72" w:rsidRPr="00A32F30" w:rsidRDefault="00E61D72" w:rsidP="005540BD">
            <w:pPr>
              <w:spacing w:after="0" w:line="240" w:lineRule="auto"/>
              <w:ind w:left="66"/>
              <w:jc w:val="center"/>
              <w:rPr>
                <w:b/>
                <w:sz w:val="24"/>
                <w:szCs w:val="24"/>
              </w:rPr>
            </w:pPr>
            <w:r w:rsidRPr="00A32F30">
              <w:rPr>
                <w:b/>
                <w:sz w:val="24"/>
                <w:szCs w:val="24"/>
              </w:rPr>
              <w:t>ACTION</w:t>
            </w: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1</w:t>
            </w:r>
          </w:p>
          <w:p w:rsidR="00E61D72" w:rsidRPr="00A32F30" w:rsidRDefault="00E61D72" w:rsidP="005540BD">
            <w:pPr>
              <w:spacing w:after="0" w:line="240" w:lineRule="auto"/>
              <w:ind w:left="142"/>
              <w:rPr>
                <w:b/>
                <w:sz w:val="24"/>
                <w:szCs w:val="24"/>
              </w:rPr>
            </w:pPr>
          </w:p>
        </w:tc>
        <w:tc>
          <w:tcPr>
            <w:tcW w:w="8858" w:type="dxa"/>
          </w:tcPr>
          <w:p w:rsidR="00E61D72" w:rsidRPr="00A32F30" w:rsidRDefault="00E61D72" w:rsidP="005540BD">
            <w:pPr>
              <w:spacing w:after="0" w:line="240" w:lineRule="auto"/>
              <w:rPr>
                <w:rFonts w:cs="Arial"/>
                <w:sz w:val="24"/>
                <w:szCs w:val="24"/>
              </w:rPr>
            </w:pPr>
            <w:r w:rsidRPr="00A32F30">
              <w:rPr>
                <w:rFonts w:cs="Arial"/>
                <w:b/>
                <w:sz w:val="24"/>
                <w:szCs w:val="24"/>
              </w:rPr>
              <w:t xml:space="preserve">Present:  </w:t>
            </w:r>
            <w:r>
              <w:rPr>
                <w:rFonts w:cs="Arial"/>
                <w:sz w:val="24"/>
                <w:szCs w:val="24"/>
              </w:rPr>
              <w:t xml:space="preserve">Graham Probert (GP)(Chairman), </w:t>
            </w:r>
            <w:r w:rsidRPr="00A32F30">
              <w:rPr>
                <w:rFonts w:cs="Arial"/>
                <w:sz w:val="24"/>
                <w:szCs w:val="24"/>
              </w:rPr>
              <w:t>Vic Harnett</w:t>
            </w:r>
            <w:r>
              <w:rPr>
                <w:rFonts w:cs="Arial"/>
                <w:sz w:val="24"/>
                <w:szCs w:val="24"/>
              </w:rPr>
              <w:t xml:space="preserve"> (VH)</w:t>
            </w:r>
            <w:r w:rsidRPr="00A32F30">
              <w:rPr>
                <w:rFonts w:cs="Arial"/>
                <w:sz w:val="24"/>
                <w:szCs w:val="24"/>
              </w:rPr>
              <w:t>, Bryan Casbourne (BC), Alan Dowdy (AD), Jenny J</w:t>
            </w:r>
            <w:r>
              <w:rPr>
                <w:rFonts w:cs="Arial"/>
                <w:sz w:val="24"/>
                <w:szCs w:val="24"/>
              </w:rPr>
              <w:t>ohnson (JJ), Kevin Perkins (KP)</w:t>
            </w:r>
            <w:r w:rsidRPr="00A32F30">
              <w:rPr>
                <w:rFonts w:cs="Arial"/>
                <w:sz w:val="24"/>
                <w:szCs w:val="24"/>
              </w:rPr>
              <w:t xml:space="preserve">; </w:t>
            </w:r>
            <w:smartTag w:uri="urn:schemas-microsoft-com:office:smarttags" w:element="City">
              <w:smartTag w:uri="urn:schemas-microsoft-com:office:smarttags" w:element="place">
                <w:r w:rsidRPr="00A32F30">
                  <w:rPr>
                    <w:rFonts w:cs="Arial"/>
                    <w:sz w:val="24"/>
                    <w:szCs w:val="24"/>
                  </w:rPr>
                  <w:t>Helena</w:t>
                </w:r>
              </w:smartTag>
            </w:smartTag>
            <w:r w:rsidRPr="00A32F30">
              <w:rPr>
                <w:rFonts w:cs="Arial"/>
                <w:sz w:val="24"/>
                <w:szCs w:val="24"/>
              </w:rPr>
              <w:t xml:space="preserve"> Leclezio (HL)</w:t>
            </w:r>
            <w:r>
              <w:rPr>
                <w:rFonts w:cs="Arial"/>
                <w:sz w:val="24"/>
                <w:szCs w:val="24"/>
              </w:rPr>
              <w:t>; Clare Major (CM)</w:t>
            </w:r>
          </w:p>
          <w:p w:rsidR="00E61D72" w:rsidRPr="00A32F30" w:rsidRDefault="00E61D72" w:rsidP="005540BD">
            <w:pPr>
              <w:spacing w:after="0" w:line="240" w:lineRule="auto"/>
              <w:rPr>
                <w:rFonts w:cs="Arial"/>
                <w:sz w:val="24"/>
                <w:szCs w:val="24"/>
              </w:rPr>
            </w:pPr>
            <w:r w:rsidRPr="00A32F30">
              <w:rPr>
                <w:rFonts w:cs="Arial"/>
                <w:b/>
                <w:sz w:val="24"/>
                <w:szCs w:val="24"/>
              </w:rPr>
              <w:t>Apologies</w:t>
            </w:r>
            <w:r w:rsidRPr="00A32F30">
              <w:rPr>
                <w:rFonts w:cs="Arial"/>
                <w:sz w:val="24"/>
                <w:szCs w:val="24"/>
              </w:rPr>
              <w:t xml:space="preserve">: </w:t>
            </w:r>
            <w:r>
              <w:rPr>
                <w:rFonts w:cs="Arial"/>
                <w:sz w:val="24"/>
                <w:szCs w:val="24"/>
              </w:rPr>
              <w:t>None</w:t>
            </w:r>
          </w:p>
          <w:p w:rsidR="00E61D72" w:rsidRPr="00A32F30" w:rsidRDefault="00E61D72" w:rsidP="005540BD">
            <w:pPr>
              <w:spacing w:after="0" w:line="240" w:lineRule="auto"/>
              <w:rPr>
                <w:rFonts w:cs="Arial"/>
                <w:sz w:val="24"/>
                <w:szCs w:val="24"/>
              </w:rPr>
            </w:pPr>
            <w:r w:rsidRPr="00A32F30">
              <w:rPr>
                <w:rFonts w:cs="Arial"/>
                <w:b/>
                <w:sz w:val="24"/>
                <w:szCs w:val="24"/>
              </w:rPr>
              <w:t>In attendance</w:t>
            </w:r>
            <w:r w:rsidRPr="00A32F30">
              <w:rPr>
                <w:rFonts w:cs="Arial"/>
                <w:sz w:val="24"/>
                <w:szCs w:val="24"/>
              </w:rPr>
              <w:t xml:space="preserve">: </w:t>
            </w:r>
            <w:r>
              <w:rPr>
                <w:rFonts w:cs="Arial"/>
                <w:sz w:val="24"/>
                <w:szCs w:val="24"/>
              </w:rPr>
              <w:t xml:space="preserve">Ward </w:t>
            </w:r>
            <w:r w:rsidRPr="00A32F30">
              <w:rPr>
                <w:rFonts w:cs="Arial"/>
                <w:sz w:val="24"/>
                <w:szCs w:val="24"/>
              </w:rPr>
              <w:t>Cllr</w:t>
            </w:r>
            <w:r>
              <w:rPr>
                <w:rFonts w:cs="Arial"/>
                <w:sz w:val="24"/>
                <w:szCs w:val="24"/>
              </w:rPr>
              <w:t>.</w:t>
            </w:r>
            <w:r w:rsidRPr="00A32F30">
              <w:rPr>
                <w:rFonts w:cs="Arial"/>
                <w:sz w:val="24"/>
                <w:szCs w:val="24"/>
              </w:rPr>
              <w:t xml:space="preserve"> Carole Gandy</w:t>
            </w:r>
            <w:r>
              <w:rPr>
                <w:rFonts w:cs="Arial"/>
                <w:sz w:val="24"/>
                <w:szCs w:val="24"/>
              </w:rPr>
              <w:t xml:space="preserve"> (CG)</w:t>
            </w:r>
            <w:r w:rsidRPr="00A32F30">
              <w:rPr>
                <w:rFonts w:cs="Arial"/>
                <w:sz w:val="24"/>
                <w:szCs w:val="24"/>
              </w:rPr>
              <w:t xml:space="preserve">; </w:t>
            </w:r>
            <w:r>
              <w:rPr>
                <w:rFonts w:cs="Arial"/>
                <w:sz w:val="24"/>
                <w:szCs w:val="24"/>
              </w:rPr>
              <w:t xml:space="preserve">Tom Smith (TS); Representatives of Teme Valley Youth Project – TVYP(Chris Shurmer, Kate Sachser, John Ralph, Fiona Naylor); </w:t>
            </w:r>
            <w:r w:rsidRPr="00A32F30">
              <w:rPr>
                <w:sz w:val="24"/>
                <w:szCs w:val="24"/>
              </w:rPr>
              <w:t>Jano Rochefort (JR)(Clerk).</w:t>
            </w:r>
          </w:p>
          <w:p w:rsidR="00E61D72" w:rsidRPr="00A32F30" w:rsidRDefault="00E61D72" w:rsidP="005540BD">
            <w:pPr>
              <w:spacing w:after="0" w:line="240" w:lineRule="auto"/>
              <w:ind w:left="284"/>
              <w:rPr>
                <w:b/>
                <w:sz w:val="24"/>
                <w:szCs w:val="24"/>
              </w:rPr>
            </w:pPr>
          </w:p>
        </w:tc>
        <w:tc>
          <w:tcPr>
            <w:tcW w:w="1091" w:type="dxa"/>
          </w:tcPr>
          <w:p w:rsidR="00E61D72" w:rsidRPr="00A32F30" w:rsidRDefault="00E61D72" w:rsidP="005540BD">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2</w:t>
            </w:r>
          </w:p>
        </w:tc>
        <w:tc>
          <w:tcPr>
            <w:tcW w:w="8858" w:type="dxa"/>
          </w:tcPr>
          <w:p w:rsidR="00E61D72" w:rsidRDefault="00E61D72" w:rsidP="005046FF">
            <w:pPr>
              <w:spacing w:after="0" w:line="240" w:lineRule="auto"/>
              <w:rPr>
                <w:sz w:val="24"/>
                <w:szCs w:val="24"/>
              </w:rPr>
            </w:pPr>
            <w:r w:rsidRPr="00A32F30">
              <w:rPr>
                <w:b/>
                <w:sz w:val="24"/>
                <w:szCs w:val="24"/>
              </w:rPr>
              <w:t xml:space="preserve">Declarations of Interest:  </w:t>
            </w:r>
            <w:r>
              <w:rPr>
                <w:sz w:val="24"/>
                <w:szCs w:val="24"/>
              </w:rPr>
              <w:t>Cllr Perkins – pecuniary interest (3.3 Kings Meadow flooding); non-pecuniary interest (Item 3.1 TYVP; Item 5.2: Community Field)</w:t>
            </w:r>
          </w:p>
          <w:p w:rsidR="00E61D72" w:rsidRPr="00A32F30" w:rsidRDefault="00E61D72" w:rsidP="005046FF">
            <w:pPr>
              <w:spacing w:after="0" w:line="240" w:lineRule="auto"/>
              <w:rPr>
                <w:b/>
                <w:sz w:val="24"/>
                <w:szCs w:val="24"/>
              </w:rPr>
            </w:pPr>
          </w:p>
        </w:tc>
        <w:tc>
          <w:tcPr>
            <w:tcW w:w="1091" w:type="dxa"/>
          </w:tcPr>
          <w:p w:rsidR="00E61D72" w:rsidRPr="00A32F30" w:rsidRDefault="00E61D72" w:rsidP="005540BD">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3</w:t>
            </w:r>
          </w:p>
        </w:tc>
        <w:tc>
          <w:tcPr>
            <w:tcW w:w="8858" w:type="dxa"/>
          </w:tcPr>
          <w:p w:rsidR="00E61D72" w:rsidRPr="007600DC" w:rsidRDefault="00E61D72" w:rsidP="00343743">
            <w:pPr>
              <w:spacing w:after="0" w:line="240" w:lineRule="auto"/>
              <w:rPr>
                <w:sz w:val="24"/>
                <w:szCs w:val="24"/>
              </w:rPr>
            </w:pPr>
            <w:r w:rsidRPr="00A32F30">
              <w:rPr>
                <w:b/>
                <w:sz w:val="24"/>
                <w:szCs w:val="24"/>
              </w:rPr>
              <w:t>Open Session:</w:t>
            </w:r>
            <w:r>
              <w:rPr>
                <w:b/>
                <w:sz w:val="24"/>
                <w:szCs w:val="24"/>
              </w:rPr>
              <w:t xml:space="preserve"> </w:t>
            </w:r>
            <w:r>
              <w:rPr>
                <w:sz w:val="24"/>
                <w:szCs w:val="24"/>
              </w:rPr>
              <w:t>reports received as follows:</w:t>
            </w:r>
          </w:p>
          <w:p w:rsidR="00E61D72" w:rsidRPr="0040678F" w:rsidRDefault="00E61D72" w:rsidP="00343743">
            <w:pPr>
              <w:spacing w:after="0" w:line="240" w:lineRule="auto"/>
              <w:rPr>
                <w:sz w:val="24"/>
                <w:szCs w:val="24"/>
              </w:rPr>
            </w:pPr>
            <w:r w:rsidRPr="00A32F30">
              <w:rPr>
                <w:b/>
                <w:sz w:val="24"/>
                <w:szCs w:val="24"/>
              </w:rPr>
              <w:t xml:space="preserve">3.1 </w:t>
            </w:r>
            <w:r>
              <w:rPr>
                <w:b/>
                <w:sz w:val="24"/>
                <w:szCs w:val="24"/>
              </w:rPr>
              <w:t>Representatives</w:t>
            </w:r>
            <w:r w:rsidRPr="00E026CA">
              <w:rPr>
                <w:b/>
                <w:sz w:val="24"/>
                <w:szCs w:val="24"/>
              </w:rPr>
              <w:t xml:space="preserve"> from TVYP</w:t>
            </w:r>
            <w:r>
              <w:rPr>
                <w:sz w:val="24"/>
                <w:szCs w:val="24"/>
              </w:rPr>
              <w:t xml:space="preserve"> gave council a presentation on the possibility of co-operating with Wigmore Football club to install a facility on the Community Field that would combine changing rooms for the club and a meeting room facility for TVYP. This proposal is at a very early stage and the council’s view was sought as to whether support would be forthcoming. In discussion councillors agreed in principle with the idea but stated that much more detailed information would be needed as the proposal progressed and that residents of Wigmore and Kings Meadow in particular also needed to be kept well informed and their support enlisted. Issues raised were the need for planning permission; ensuring the facility’s appearance was in keeping with the surrounding rural location; security of the facility; provision of a good car parking area; ownership of the facility vis a vis ownership of the community field. An item will go into the next newsletter and TVYP were encouraged to think about holding an open day presentation as soon as possible. See Appendix 1.</w:t>
            </w:r>
          </w:p>
          <w:p w:rsidR="00E61D72" w:rsidRPr="00A32F30" w:rsidRDefault="00E61D72" w:rsidP="00343743">
            <w:pPr>
              <w:spacing w:after="0" w:line="240" w:lineRule="auto"/>
              <w:rPr>
                <w:sz w:val="24"/>
                <w:szCs w:val="24"/>
              </w:rPr>
            </w:pPr>
            <w:r>
              <w:rPr>
                <w:b/>
                <w:sz w:val="24"/>
                <w:szCs w:val="24"/>
              </w:rPr>
              <w:t xml:space="preserve">3.2 </w:t>
            </w:r>
            <w:r w:rsidRPr="005179BB">
              <w:rPr>
                <w:b/>
                <w:sz w:val="24"/>
                <w:szCs w:val="24"/>
              </w:rPr>
              <w:t>Cllr Carole Gandy</w:t>
            </w:r>
            <w:r>
              <w:rPr>
                <w:b/>
                <w:sz w:val="24"/>
                <w:szCs w:val="24"/>
              </w:rPr>
              <w:t xml:space="preserve"> -</w:t>
            </w:r>
            <w:r w:rsidRPr="005179BB">
              <w:rPr>
                <w:b/>
                <w:sz w:val="24"/>
                <w:szCs w:val="24"/>
              </w:rPr>
              <w:t xml:space="preserve"> </w:t>
            </w:r>
            <w:r w:rsidRPr="00A32F30">
              <w:rPr>
                <w:b/>
                <w:sz w:val="24"/>
                <w:szCs w:val="24"/>
              </w:rPr>
              <w:t xml:space="preserve">Ward Councillor. </w:t>
            </w:r>
            <w:r w:rsidRPr="00A32F30">
              <w:rPr>
                <w:sz w:val="24"/>
                <w:szCs w:val="24"/>
              </w:rPr>
              <w:t>(CG) reported the following items:</w:t>
            </w:r>
          </w:p>
          <w:p w:rsidR="00E61D72" w:rsidRPr="00B264F0" w:rsidRDefault="00E61D72" w:rsidP="00B264F0">
            <w:pPr>
              <w:spacing w:after="0" w:line="240" w:lineRule="auto"/>
              <w:rPr>
                <w:sz w:val="24"/>
                <w:szCs w:val="24"/>
              </w:rPr>
            </w:pPr>
            <w:r>
              <w:rPr>
                <w:b/>
                <w:sz w:val="24"/>
                <w:szCs w:val="24"/>
              </w:rPr>
              <w:t xml:space="preserve">Herefordshire Council: </w:t>
            </w:r>
            <w:r w:rsidRPr="00B264F0">
              <w:rPr>
                <w:sz w:val="24"/>
                <w:szCs w:val="24"/>
              </w:rPr>
              <w:t>It is proposed to increase council tax by 3.9% in 2016/17.  1.9% is to protect council services including safeguarding and 2% is the amount the government has allowe</w:t>
            </w:r>
            <w:r>
              <w:rPr>
                <w:sz w:val="24"/>
                <w:szCs w:val="24"/>
              </w:rPr>
              <w:t>d councils to further increase council tax</w:t>
            </w:r>
            <w:r w:rsidRPr="00B264F0">
              <w:rPr>
                <w:sz w:val="24"/>
                <w:szCs w:val="24"/>
              </w:rPr>
              <w:t xml:space="preserve"> to alleviate the significantly rising costs of adult soci</w:t>
            </w:r>
            <w:r>
              <w:rPr>
                <w:sz w:val="24"/>
                <w:szCs w:val="24"/>
              </w:rPr>
              <w:t>al care</w:t>
            </w:r>
            <w:r w:rsidRPr="00B264F0">
              <w:rPr>
                <w:sz w:val="24"/>
                <w:szCs w:val="24"/>
              </w:rPr>
              <w:t>.  The proposed increase would mean a rise of around £4 per month on a band D property.</w:t>
            </w:r>
          </w:p>
          <w:p w:rsidR="00E61D72" w:rsidRPr="00B264F0" w:rsidRDefault="00E61D72" w:rsidP="008902D3">
            <w:pPr>
              <w:spacing w:after="0" w:line="240" w:lineRule="auto"/>
              <w:rPr>
                <w:sz w:val="24"/>
                <w:szCs w:val="24"/>
              </w:rPr>
            </w:pPr>
            <w:r>
              <w:rPr>
                <w:sz w:val="24"/>
                <w:szCs w:val="24"/>
              </w:rPr>
              <w:t>The December local government</w:t>
            </w:r>
            <w:r w:rsidRPr="00B264F0">
              <w:rPr>
                <w:sz w:val="24"/>
                <w:szCs w:val="24"/>
              </w:rPr>
              <w:t xml:space="preserve"> settlement for Herefordshire was significantly lower than anticipated.  In the last 5 years the funding for council services through central gov</w:t>
            </w:r>
            <w:r>
              <w:rPr>
                <w:sz w:val="24"/>
                <w:szCs w:val="24"/>
              </w:rPr>
              <w:t>ernmen</w:t>
            </w:r>
            <w:r w:rsidRPr="00B264F0">
              <w:rPr>
                <w:sz w:val="24"/>
                <w:szCs w:val="24"/>
              </w:rPr>
              <w:t>t has reduced by 80% and by 2020 it is predicted that council services will</w:t>
            </w:r>
            <w:r>
              <w:rPr>
                <w:sz w:val="24"/>
                <w:szCs w:val="24"/>
              </w:rPr>
              <w:t xml:space="preserve"> be funded almost entirely by council tax</w:t>
            </w:r>
            <w:r w:rsidRPr="00B264F0">
              <w:rPr>
                <w:sz w:val="24"/>
                <w:szCs w:val="24"/>
              </w:rPr>
              <w:t xml:space="preserve"> and business rates.  </w:t>
            </w:r>
            <w:r>
              <w:rPr>
                <w:sz w:val="24"/>
                <w:szCs w:val="24"/>
              </w:rPr>
              <w:t>Herefordshire b</w:t>
            </w:r>
            <w:r w:rsidRPr="00B264F0">
              <w:rPr>
                <w:sz w:val="24"/>
                <w:szCs w:val="24"/>
              </w:rPr>
              <w:t xml:space="preserve">usiness rates </w:t>
            </w:r>
            <w:r>
              <w:rPr>
                <w:sz w:val="24"/>
                <w:szCs w:val="24"/>
              </w:rPr>
              <w:t xml:space="preserve">do not bring in as much income as wished as </w:t>
            </w:r>
            <w:r w:rsidRPr="00B264F0">
              <w:rPr>
                <w:sz w:val="24"/>
                <w:szCs w:val="24"/>
              </w:rPr>
              <w:t>w</w:t>
            </w:r>
            <w:r>
              <w:rPr>
                <w:sz w:val="24"/>
                <w:szCs w:val="24"/>
              </w:rPr>
              <w:t>ithout the necessary road infra</w:t>
            </w:r>
            <w:r w:rsidRPr="00B264F0">
              <w:rPr>
                <w:sz w:val="24"/>
                <w:szCs w:val="24"/>
              </w:rPr>
              <w:t>structure there is nothing to attract significant businesses to this County, unlike Worcestershire which has one of the highest business rates incomes due to its proximity to motorways etc.</w:t>
            </w:r>
          </w:p>
          <w:p w:rsidR="00E61D72" w:rsidRPr="00774DF3" w:rsidRDefault="00E61D72" w:rsidP="008902D3">
            <w:pPr>
              <w:spacing w:after="0" w:line="240" w:lineRule="auto"/>
              <w:rPr>
                <w:sz w:val="24"/>
                <w:szCs w:val="24"/>
              </w:rPr>
            </w:pPr>
            <w:r w:rsidRPr="008902D3">
              <w:rPr>
                <w:sz w:val="24"/>
                <w:szCs w:val="24"/>
              </w:rPr>
              <w:t>The Council delivered £59 m of savings in the financial years 2010 – 11 to 2015 – 16.  An additional £28 m of savings in the financial period 2016-17 – 2019-20 have been identified.</w:t>
            </w:r>
            <w:r w:rsidRPr="008902D3">
              <w:t xml:space="preserve">  </w:t>
            </w:r>
            <w:r w:rsidRPr="00774DF3">
              <w:rPr>
                <w:sz w:val="24"/>
                <w:szCs w:val="24"/>
              </w:rPr>
              <w:t>This gives total savings for the financial period 2010-11 – 2019-20 of £87 m.</w:t>
            </w:r>
          </w:p>
          <w:p w:rsidR="00E61D72" w:rsidRDefault="00E61D72" w:rsidP="00343743">
            <w:pPr>
              <w:spacing w:after="0" w:line="240" w:lineRule="auto"/>
              <w:rPr>
                <w:b/>
                <w:sz w:val="24"/>
                <w:szCs w:val="24"/>
              </w:rPr>
            </w:pPr>
          </w:p>
          <w:p w:rsidR="00E61D72" w:rsidRPr="00A32F30" w:rsidRDefault="00E61D72" w:rsidP="00343743">
            <w:pPr>
              <w:spacing w:after="0" w:line="240" w:lineRule="auto"/>
              <w:rPr>
                <w:sz w:val="24"/>
                <w:szCs w:val="24"/>
              </w:rPr>
            </w:pPr>
            <w:r w:rsidRPr="00751AA5">
              <w:rPr>
                <w:sz w:val="24"/>
                <w:szCs w:val="24"/>
              </w:rPr>
              <w:t xml:space="preserve">The council did offer some extra match funding to parish councils to support the Lengthsman Scheme and the P3 scheme, to my knowledge only one parish in Mortimer ward took advantage of this proposal, which was Wigmore and the scheme has now closed. </w:t>
            </w:r>
            <w:r w:rsidRPr="00A32F30">
              <w:rPr>
                <w:b/>
                <w:sz w:val="24"/>
                <w:szCs w:val="24"/>
              </w:rPr>
              <w:t xml:space="preserve"> </w:t>
            </w:r>
          </w:p>
          <w:p w:rsidR="00E61D72" w:rsidRPr="00A32F30" w:rsidRDefault="00E61D72" w:rsidP="006D18CB">
            <w:pPr>
              <w:spacing w:after="0" w:line="240" w:lineRule="auto"/>
              <w:rPr>
                <w:b/>
                <w:sz w:val="24"/>
                <w:szCs w:val="24"/>
              </w:rPr>
            </w:pPr>
            <w:r w:rsidRPr="00A32F30">
              <w:rPr>
                <w:b/>
                <w:sz w:val="24"/>
                <w:szCs w:val="24"/>
              </w:rPr>
              <w:t>Planning issues:</w:t>
            </w:r>
          </w:p>
          <w:p w:rsidR="00E61D72" w:rsidRPr="00A32F30" w:rsidRDefault="00E61D72" w:rsidP="006D18CB">
            <w:pPr>
              <w:spacing w:after="0" w:line="240" w:lineRule="auto"/>
              <w:ind w:left="249"/>
              <w:rPr>
                <w:sz w:val="24"/>
                <w:szCs w:val="24"/>
              </w:rPr>
            </w:pPr>
            <w:r w:rsidRPr="00A32F30">
              <w:rPr>
                <w:b/>
                <w:sz w:val="24"/>
                <w:szCs w:val="24"/>
              </w:rPr>
              <w:t xml:space="preserve">i) Art Studio, </w:t>
            </w:r>
            <w:smartTag w:uri="urn:schemas-microsoft-com:office:smarttags" w:element="address">
              <w:smartTag w:uri="urn:schemas-microsoft-com:office:smarttags" w:element="Street">
                <w:r w:rsidRPr="00A32F30">
                  <w:rPr>
                    <w:b/>
                    <w:sz w:val="24"/>
                    <w:szCs w:val="24"/>
                  </w:rPr>
                  <w:t>Barnett Lane</w:t>
                </w:r>
              </w:smartTag>
            </w:smartTag>
            <w:r>
              <w:rPr>
                <w:sz w:val="24"/>
                <w:szCs w:val="24"/>
              </w:rPr>
              <w:t>.  CG visited the site on 24 Jan and it seemed that the studio had been removed.</w:t>
            </w:r>
          </w:p>
          <w:p w:rsidR="00E61D72" w:rsidRDefault="00E61D72" w:rsidP="00401018">
            <w:pPr>
              <w:spacing w:after="0" w:line="240" w:lineRule="auto"/>
              <w:ind w:left="260"/>
              <w:rPr>
                <w:sz w:val="24"/>
                <w:szCs w:val="24"/>
              </w:rPr>
            </w:pPr>
            <w:r w:rsidRPr="00A32F30">
              <w:rPr>
                <w:b/>
                <w:sz w:val="24"/>
                <w:szCs w:val="24"/>
              </w:rPr>
              <w:t xml:space="preserve">ii) The </w:t>
            </w:r>
            <w:r>
              <w:rPr>
                <w:b/>
                <w:sz w:val="24"/>
                <w:szCs w:val="24"/>
              </w:rPr>
              <w:t>Castle Inn</w:t>
            </w:r>
            <w:r w:rsidRPr="003A7215">
              <w:rPr>
                <w:i/>
                <w:sz w:val="24"/>
                <w:szCs w:val="24"/>
              </w:rPr>
              <w:t xml:space="preserve">. </w:t>
            </w:r>
            <w:r>
              <w:rPr>
                <w:sz w:val="24"/>
                <w:szCs w:val="24"/>
              </w:rPr>
              <w:t xml:space="preserve">Re extractor fans - </w:t>
            </w:r>
            <w:r w:rsidRPr="00A94953">
              <w:rPr>
                <w:sz w:val="24"/>
                <w:szCs w:val="24"/>
              </w:rPr>
              <w:t>The resident complaining about the fans is in on</w:t>
            </w:r>
            <w:r>
              <w:rPr>
                <w:sz w:val="24"/>
                <w:szCs w:val="24"/>
              </w:rPr>
              <w:t>going discussions with officers.</w:t>
            </w:r>
            <w:r w:rsidRPr="00A94953">
              <w:rPr>
                <w:sz w:val="24"/>
                <w:szCs w:val="24"/>
              </w:rPr>
              <w:t xml:space="preserve"> </w:t>
            </w:r>
            <w:r>
              <w:rPr>
                <w:sz w:val="24"/>
                <w:szCs w:val="24"/>
              </w:rPr>
              <w:t>H</w:t>
            </w:r>
            <w:r w:rsidRPr="00A94953">
              <w:rPr>
                <w:sz w:val="24"/>
                <w:szCs w:val="24"/>
              </w:rPr>
              <w:t xml:space="preserve">e has been advised that the majority of the fans have been in place for many years but the council is looking at odour emissions. </w:t>
            </w:r>
          </w:p>
          <w:p w:rsidR="00E61D72" w:rsidRPr="00A94953" w:rsidRDefault="00E61D72" w:rsidP="00401018">
            <w:pPr>
              <w:spacing w:after="0" w:line="240" w:lineRule="auto"/>
              <w:ind w:left="260"/>
              <w:rPr>
                <w:sz w:val="24"/>
                <w:szCs w:val="24"/>
              </w:rPr>
            </w:pPr>
            <w:r>
              <w:rPr>
                <w:sz w:val="24"/>
                <w:szCs w:val="24"/>
              </w:rPr>
              <w:t xml:space="preserve">Re </w:t>
            </w:r>
            <w:smartTag w:uri="urn:schemas-microsoft-com:office:smarttags" w:element="PlaceName">
              <w:smartTag w:uri="urn:schemas-microsoft-com:office:smarttags" w:element="place">
                <w:r>
                  <w:rPr>
                    <w:sz w:val="24"/>
                    <w:szCs w:val="24"/>
                  </w:rPr>
                  <w:t>Holiday</w:t>
                </w:r>
              </w:smartTag>
              <w:r>
                <w:rPr>
                  <w:sz w:val="24"/>
                  <w:szCs w:val="24"/>
                </w:rPr>
                <w:t xml:space="preserve"> </w:t>
              </w:r>
              <w:smartTag w:uri="urn:schemas-microsoft-com:office:smarttags" w:element="PlaceType">
                <w:r>
                  <w:rPr>
                    <w:sz w:val="24"/>
                    <w:szCs w:val="24"/>
                  </w:rPr>
                  <w:t>Home</w:t>
                </w:r>
              </w:smartTag>
              <w:r>
                <w:rPr>
                  <w:sz w:val="24"/>
                  <w:szCs w:val="24"/>
                </w:rPr>
                <w:t xml:space="preserve"> </w:t>
              </w:r>
              <w:smartTag w:uri="urn:schemas-microsoft-com:office:smarttags" w:element="PlaceType">
                <w:r>
                  <w:rPr>
                    <w:sz w:val="24"/>
                    <w:szCs w:val="24"/>
                  </w:rPr>
                  <w:t>Park</w:t>
                </w:r>
              </w:smartTag>
            </w:smartTag>
            <w:r>
              <w:rPr>
                <w:sz w:val="24"/>
                <w:szCs w:val="24"/>
              </w:rPr>
              <w:t xml:space="preserve"> - </w:t>
            </w:r>
            <w:r w:rsidRPr="00A94953">
              <w:rPr>
                <w:sz w:val="24"/>
                <w:szCs w:val="24"/>
              </w:rPr>
              <w:t xml:space="preserve">Have discussed </w:t>
            </w:r>
            <w:r>
              <w:rPr>
                <w:sz w:val="24"/>
                <w:szCs w:val="24"/>
              </w:rPr>
              <w:t xml:space="preserve">this </w:t>
            </w:r>
            <w:r w:rsidRPr="00A94953">
              <w:rPr>
                <w:sz w:val="24"/>
                <w:szCs w:val="24"/>
              </w:rPr>
              <w:t xml:space="preserve">with </w:t>
            </w:r>
            <w:r>
              <w:rPr>
                <w:sz w:val="24"/>
                <w:szCs w:val="24"/>
              </w:rPr>
              <w:t>the Enforcement Officer</w:t>
            </w:r>
            <w:r w:rsidRPr="00A94953">
              <w:rPr>
                <w:sz w:val="24"/>
                <w:szCs w:val="24"/>
              </w:rPr>
              <w:t xml:space="preserve"> and been adv</w:t>
            </w:r>
            <w:r>
              <w:rPr>
                <w:sz w:val="24"/>
                <w:szCs w:val="24"/>
              </w:rPr>
              <w:t xml:space="preserve">ised that the last application </w:t>
            </w:r>
            <w:r w:rsidRPr="00A94953">
              <w:rPr>
                <w:sz w:val="24"/>
                <w:szCs w:val="24"/>
              </w:rPr>
              <w:t>was for a further 8 mobile homes to be sited on the right hand side where the work is currently progressing.  Previously on the left had side they had applications in the 80s and early 90’s for 10 mobile homes and then for another 2 and 2 tourers.  Therefore the sites appear all to have planning permission.  She is however investigating the situation with regard to the trees and the hedge.  If the hedge belongs to The Castle and was not part of the conditions of any of the previous applications and is not an historic hedge then nothing can be done.  The fact that it acts as shelter for sheep is not a planning matter but a civil matter</w:t>
            </w:r>
            <w:r>
              <w:rPr>
                <w:sz w:val="24"/>
                <w:szCs w:val="24"/>
              </w:rPr>
              <w:t>. The Enforcement Officer</w:t>
            </w:r>
            <w:r w:rsidRPr="00A94953">
              <w:rPr>
                <w:sz w:val="24"/>
                <w:szCs w:val="24"/>
              </w:rPr>
              <w:t xml:space="preserve"> has tried on numerous occasions to speak to Mr Williams but so far unsuccessful. </w:t>
            </w:r>
          </w:p>
          <w:p w:rsidR="00E61D72" w:rsidRDefault="00E61D72" w:rsidP="00850C24">
            <w:pPr>
              <w:spacing w:after="0" w:line="240" w:lineRule="auto"/>
              <w:ind w:left="260"/>
              <w:rPr>
                <w:sz w:val="24"/>
                <w:szCs w:val="24"/>
              </w:rPr>
            </w:pPr>
            <w:r w:rsidRPr="00A32F30">
              <w:rPr>
                <w:b/>
                <w:sz w:val="24"/>
                <w:szCs w:val="24"/>
              </w:rPr>
              <w:t xml:space="preserve">iii) </w:t>
            </w:r>
            <w:smartTag w:uri="urn:schemas-microsoft-com:office:smarttags" w:element="address">
              <w:smartTag w:uri="urn:schemas-microsoft-com:office:smarttags" w:element="Street">
                <w:r w:rsidRPr="00A32F30">
                  <w:rPr>
                    <w:b/>
                    <w:sz w:val="24"/>
                    <w:szCs w:val="24"/>
                  </w:rPr>
                  <w:t>6 Ford Street</w:t>
                </w:r>
              </w:smartTag>
            </w:smartTag>
            <w:r w:rsidRPr="00A32F30">
              <w:rPr>
                <w:b/>
                <w:sz w:val="24"/>
                <w:szCs w:val="24"/>
              </w:rPr>
              <w:t xml:space="preserve">. </w:t>
            </w:r>
            <w:r>
              <w:rPr>
                <w:sz w:val="24"/>
                <w:szCs w:val="24"/>
              </w:rPr>
              <w:t xml:space="preserve">Owner has tidied up the frontage but the Enforcement Officer </w:t>
            </w:r>
          </w:p>
          <w:p w:rsidR="00E61D72" w:rsidRPr="00E31A84" w:rsidRDefault="00E61D72" w:rsidP="00850C24">
            <w:pPr>
              <w:spacing w:after="0" w:line="240" w:lineRule="auto"/>
              <w:ind w:left="260"/>
              <w:rPr>
                <w:sz w:val="24"/>
                <w:szCs w:val="24"/>
              </w:rPr>
            </w:pPr>
            <w:r w:rsidRPr="00E31A84">
              <w:rPr>
                <w:sz w:val="24"/>
                <w:szCs w:val="24"/>
              </w:rPr>
              <w:t xml:space="preserve">      wants all the scrap removed.</w:t>
            </w:r>
          </w:p>
          <w:p w:rsidR="00E61D72" w:rsidRPr="00A32F30" w:rsidRDefault="00E61D72" w:rsidP="00850C24">
            <w:pPr>
              <w:spacing w:after="0" w:line="240" w:lineRule="auto"/>
              <w:ind w:left="260"/>
              <w:rPr>
                <w:sz w:val="24"/>
                <w:szCs w:val="24"/>
              </w:rPr>
            </w:pPr>
            <w:r w:rsidRPr="00A32F30">
              <w:rPr>
                <w:b/>
                <w:sz w:val="24"/>
                <w:szCs w:val="24"/>
              </w:rPr>
              <w:t>iv) 2 Kings Meadow.</w:t>
            </w:r>
            <w:r w:rsidRPr="00A32F30">
              <w:rPr>
                <w:sz w:val="24"/>
                <w:szCs w:val="24"/>
              </w:rPr>
              <w:t xml:space="preserve"> </w:t>
            </w:r>
            <w:r>
              <w:rPr>
                <w:sz w:val="24"/>
                <w:szCs w:val="24"/>
              </w:rPr>
              <w:t>Contacted Kemble Housing again on 25 Jan and still waiting for response</w:t>
            </w:r>
            <w:r w:rsidRPr="00A32F30">
              <w:rPr>
                <w:sz w:val="24"/>
                <w:szCs w:val="24"/>
              </w:rPr>
              <w:t>.</w:t>
            </w:r>
          </w:p>
          <w:p w:rsidR="00E61D72" w:rsidRDefault="00E61D72" w:rsidP="00401018">
            <w:pPr>
              <w:spacing w:after="0" w:line="240" w:lineRule="auto"/>
              <w:ind w:left="260"/>
              <w:rPr>
                <w:sz w:val="24"/>
                <w:szCs w:val="24"/>
              </w:rPr>
            </w:pPr>
            <w:r>
              <w:rPr>
                <w:b/>
                <w:sz w:val="24"/>
                <w:szCs w:val="24"/>
              </w:rPr>
              <w:t xml:space="preserve"> v) </w:t>
            </w:r>
            <w:smartTag w:uri="urn:schemas-microsoft-com:office:smarttags" w:element="PlaceName">
              <w:smartTag w:uri="urn:schemas-microsoft-com:office:smarttags" w:element="place">
                <w:r>
                  <w:rPr>
                    <w:b/>
                    <w:sz w:val="24"/>
                    <w:szCs w:val="24"/>
                  </w:rPr>
                  <w:t>Wigmore</w:t>
                </w:r>
              </w:smartTag>
              <w:r>
                <w:rPr>
                  <w:b/>
                  <w:sz w:val="24"/>
                  <w:szCs w:val="24"/>
                </w:rPr>
                <w:t xml:space="preserve"> </w:t>
              </w:r>
              <w:smartTag w:uri="urn:schemas-microsoft-com:office:smarttags" w:element="PlaceType">
                <w:r>
                  <w:rPr>
                    <w:b/>
                    <w:sz w:val="24"/>
                    <w:szCs w:val="24"/>
                  </w:rPr>
                  <w:t>Castle</w:t>
                </w:r>
              </w:smartTag>
            </w:smartTag>
            <w:r>
              <w:rPr>
                <w:b/>
                <w:sz w:val="24"/>
                <w:szCs w:val="24"/>
              </w:rPr>
              <w:t>.</w:t>
            </w:r>
            <w:r>
              <w:rPr>
                <w:sz w:val="24"/>
                <w:szCs w:val="24"/>
              </w:rPr>
              <w:t xml:space="preserve"> </w:t>
            </w:r>
            <w:r w:rsidRPr="00751AA5">
              <w:rPr>
                <w:sz w:val="24"/>
                <w:szCs w:val="24"/>
              </w:rPr>
              <w:t>Mr Gaunt is now home but confined to bed so officers have requested a visit to discuss this matter.</w:t>
            </w:r>
          </w:p>
          <w:p w:rsidR="00E61D72" w:rsidRDefault="00E61D72" w:rsidP="00751AA5">
            <w:pPr>
              <w:spacing w:after="0" w:line="240" w:lineRule="auto"/>
              <w:rPr>
                <w:sz w:val="24"/>
                <w:szCs w:val="24"/>
              </w:rPr>
            </w:pPr>
            <w:r>
              <w:rPr>
                <w:b/>
                <w:sz w:val="24"/>
                <w:szCs w:val="24"/>
              </w:rPr>
              <w:t xml:space="preserve">     iv) Dog Fouling. </w:t>
            </w:r>
            <w:r w:rsidRPr="00401018">
              <w:rPr>
                <w:sz w:val="24"/>
                <w:szCs w:val="24"/>
              </w:rPr>
              <w:t xml:space="preserve">CG tried to arrange for enforcement officers to be on site at the time </w:t>
            </w:r>
            <w:r>
              <w:rPr>
                <w:sz w:val="24"/>
                <w:szCs w:val="24"/>
              </w:rPr>
              <w:t xml:space="preserve"> </w:t>
            </w:r>
          </w:p>
          <w:p w:rsidR="00E61D72" w:rsidRDefault="00E61D72" w:rsidP="00751AA5">
            <w:pPr>
              <w:spacing w:after="0" w:line="240" w:lineRule="auto"/>
              <w:rPr>
                <w:sz w:val="24"/>
                <w:szCs w:val="24"/>
              </w:rPr>
            </w:pPr>
            <w:r>
              <w:rPr>
                <w:sz w:val="24"/>
                <w:szCs w:val="24"/>
              </w:rPr>
              <w:t xml:space="preserve">       this was happening to catch residents and their dogs in the act but nobody was able  </w:t>
            </w:r>
          </w:p>
          <w:p w:rsidR="00E61D72" w:rsidRDefault="00E61D72" w:rsidP="00751AA5">
            <w:pPr>
              <w:spacing w:after="0" w:line="240" w:lineRule="auto"/>
              <w:rPr>
                <w:sz w:val="24"/>
                <w:szCs w:val="24"/>
              </w:rPr>
            </w:pPr>
            <w:r>
              <w:rPr>
                <w:sz w:val="24"/>
                <w:szCs w:val="24"/>
              </w:rPr>
              <w:t xml:space="preserve">       to provide detailed information so this was cancelled.</w:t>
            </w:r>
          </w:p>
          <w:p w:rsidR="00E61D72" w:rsidRDefault="00E61D72" w:rsidP="00751AA5">
            <w:pPr>
              <w:spacing w:after="0" w:line="240" w:lineRule="auto"/>
              <w:rPr>
                <w:sz w:val="24"/>
                <w:szCs w:val="24"/>
              </w:rPr>
            </w:pPr>
            <w:r w:rsidRPr="00B80C43">
              <w:rPr>
                <w:b/>
                <w:sz w:val="24"/>
                <w:szCs w:val="24"/>
              </w:rPr>
              <w:t xml:space="preserve">3.3 Flooding at </w:t>
            </w:r>
            <w:smartTag w:uri="urn:schemas-microsoft-com:office:smarttags" w:element="address">
              <w:smartTag w:uri="urn:schemas-microsoft-com:office:smarttags" w:element="Street">
                <w:r w:rsidRPr="00B80C43">
                  <w:rPr>
                    <w:b/>
                    <w:sz w:val="24"/>
                    <w:szCs w:val="24"/>
                  </w:rPr>
                  <w:t>Bury Lane</w:t>
                </w:r>
              </w:smartTag>
            </w:smartTag>
            <w:r>
              <w:rPr>
                <w:b/>
                <w:sz w:val="24"/>
                <w:szCs w:val="24"/>
              </w:rPr>
              <w:t xml:space="preserve"> </w:t>
            </w:r>
            <w:r w:rsidRPr="0026227F">
              <w:rPr>
                <w:sz w:val="24"/>
                <w:szCs w:val="24"/>
              </w:rPr>
              <w:t>KP</w:t>
            </w:r>
            <w:r>
              <w:rPr>
                <w:sz w:val="24"/>
                <w:szCs w:val="24"/>
              </w:rPr>
              <w:t xml:space="preserve"> expressed concern regarding the build up of debris along the course of Wigmore Brook. During the heavy rains over the 5 &amp; 6 Feb the brook had risen significantly threatening to flood houses at the lower end of Kings Meadow. A resident from Kings Meadow had spent many hours clearing a grid to prevent this. KP was concerned that there had been a slow reaction from Herefordshire Council’s Emergency Line in reacting to the problem. CG has spoken to the Locality Steward who was not sure if this was BBLP’s responsibility but he stated that no resident should attempt to clear the brook or grids. HL and KP stated that in the past Amey and latterly BBLP had cleared out the brook but tended to leave the debris on the side only for it to fall, be thrown or swept back into the water. KP is also concerned that the grid covering the brook on the school’s land cannot be properly maintained as the security key has been lost.  CM noted that Pipe Aston also has problems with the debris collecting in their brook and residents clear it out themselves to prevent houses flooding.</w:t>
            </w:r>
          </w:p>
          <w:p w:rsidR="00E61D72" w:rsidRPr="00C9265F" w:rsidRDefault="00E61D72" w:rsidP="00751AA5">
            <w:pPr>
              <w:spacing w:after="0" w:line="240" w:lineRule="auto"/>
              <w:rPr>
                <w:sz w:val="24"/>
                <w:szCs w:val="24"/>
              </w:rPr>
            </w:pPr>
            <w:r w:rsidRPr="00C9265F">
              <w:rPr>
                <w:b/>
                <w:sz w:val="24"/>
                <w:szCs w:val="24"/>
              </w:rPr>
              <w:t xml:space="preserve">AGREED: </w:t>
            </w:r>
            <w:r>
              <w:rPr>
                <w:sz w:val="24"/>
                <w:szCs w:val="24"/>
              </w:rPr>
              <w:t xml:space="preserve">Council will ask P Blackburne to take on task of regularly clearing the brook’s grids as part of the Lengthsman’s scheme. Clerk to send contract to P Blackburne. KP to contact Mr Blackburne if flooding at Kings Meadow is imminent. </w:t>
            </w:r>
          </w:p>
          <w:p w:rsidR="00E61D72" w:rsidRPr="00A32F30" w:rsidRDefault="00E61D72" w:rsidP="000D6335">
            <w:pPr>
              <w:spacing w:after="0" w:line="240" w:lineRule="auto"/>
              <w:rPr>
                <w:sz w:val="24"/>
                <w:szCs w:val="24"/>
              </w:rPr>
            </w:pPr>
          </w:p>
        </w:tc>
        <w:tc>
          <w:tcPr>
            <w:tcW w:w="1091" w:type="dxa"/>
          </w:tcPr>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CE7688">
            <w:pPr>
              <w:spacing w:after="0" w:line="240" w:lineRule="auto"/>
              <w:jc w:val="center"/>
              <w:rPr>
                <w:b/>
                <w:sz w:val="24"/>
                <w:szCs w:val="24"/>
              </w:rPr>
            </w:pPr>
          </w:p>
          <w:p w:rsidR="00E61D72" w:rsidRDefault="00E61D72" w:rsidP="00CE7688">
            <w:pPr>
              <w:spacing w:after="0" w:line="240" w:lineRule="auto"/>
              <w:jc w:val="center"/>
              <w:rPr>
                <w:b/>
                <w:sz w:val="24"/>
                <w:szCs w:val="24"/>
              </w:rPr>
            </w:pPr>
          </w:p>
          <w:p w:rsidR="00E61D72" w:rsidRPr="00A32F30" w:rsidRDefault="00E61D72" w:rsidP="00CE7688">
            <w:pPr>
              <w:spacing w:after="0" w:line="240" w:lineRule="auto"/>
              <w:jc w:val="center"/>
              <w:rPr>
                <w:b/>
                <w:sz w:val="24"/>
                <w:szCs w:val="24"/>
              </w:rPr>
            </w:pPr>
            <w:r>
              <w:rPr>
                <w:b/>
                <w:sz w:val="24"/>
                <w:szCs w:val="24"/>
              </w:rPr>
              <w:t>JR</w:t>
            </w:r>
          </w:p>
          <w:p w:rsidR="00E61D72" w:rsidRPr="00A32F30" w:rsidRDefault="00E61D72" w:rsidP="005540BD">
            <w:pPr>
              <w:spacing w:after="0" w:line="240" w:lineRule="auto"/>
              <w:jc w:val="center"/>
              <w:rPr>
                <w:b/>
                <w:sz w:val="24"/>
                <w:szCs w:val="24"/>
              </w:rPr>
            </w:pPr>
          </w:p>
        </w:tc>
      </w:tr>
      <w:tr w:rsidR="00E61D72" w:rsidRPr="00A32F30" w:rsidTr="00D76C50">
        <w:trPr>
          <w:trHeight w:val="585"/>
        </w:trPr>
        <w:tc>
          <w:tcPr>
            <w:tcW w:w="602" w:type="dxa"/>
          </w:tcPr>
          <w:p w:rsidR="00E61D72" w:rsidRPr="00A32F30" w:rsidRDefault="00E61D72" w:rsidP="005540BD">
            <w:pPr>
              <w:spacing w:after="0" w:line="240" w:lineRule="auto"/>
              <w:ind w:left="142"/>
              <w:rPr>
                <w:b/>
                <w:sz w:val="24"/>
                <w:szCs w:val="24"/>
              </w:rPr>
            </w:pPr>
            <w:r w:rsidRPr="00A32F30">
              <w:rPr>
                <w:b/>
                <w:sz w:val="24"/>
                <w:szCs w:val="24"/>
              </w:rPr>
              <w:t>4</w:t>
            </w:r>
          </w:p>
        </w:tc>
        <w:tc>
          <w:tcPr>
            <w:tcW w:w="8858" w:type="dxa"/>
          </w:tcPr>
          <w:p w:rsidR="00E61D72" w:rsidRDefault="00E61D72" w:rsidP="00DD723B">
            <w:pPr>
              <w:spacing w:after="0" w:line="240" w:lineRule="auto"/>
              <w:rPr>
                <w:sz w:val="24"/>
                <w:szCs w:val="24"/>
              </w:rPr>
            </w:pPr>
            <w:r w:rsidRPr="00A32F30">
              <w:rPr>
                <w:b/>
                <w:sz w:val="24"/>
                <w:szCs w:val="24"/>
              </w:rPr>
              <w:t xml:space="preserve">Minutes of previous meeting: </w:t>
            </w:r>
            <w:r>
              <w:rPr>
                <w:b/>
                <w:sz w:val="24"/>
                <w:szCs w:val="24"/>
              </w:rPr>
              <w:t xml:space="preserve">11 January 2016: </w:t>
            </w:r>
            <w:r w:rsidRPr="00A32F30">
              <w:rPr>
                <w:b/>
                <w:sz w:val="24"/>
                <w:szCs w:val="24"/>
              </w:rPr>
              <w:t xml:space="preserve"> </w:t>
            </w:r>
            <w:r>
              <w:rPr>
                <w:b/>
                <w:sz w:val="24"/>
                <w:szCs w:val="24"/>
              </w:rPr>
              <w:t>ACCEPTED</w:t>
            </w:r>
            <w:r w:rsidRPr="00A32F30">
              <w:rPr>
                <w:sz w:val="24"/>
                <w:szCs w:val="24"/>
              </w:rPr>
              <w:t xml:space="preserve"> unanimously.</w:t>
            </w:r>
          </w:p>
          <w:p w:rsidR="00E61D72" w:rsidRPr="00A32F30" w:rsidRDefault="00E61D72" w:rsidP="00DD723B">
            <w:pPr>
              <w:spacing w:after="0" w:line="240" w:lineRule="auto"/>
              <w:rPr>
                <w:b/>
                <w:color w:val="0070C0"/>
                <w:sz w:val="24"/>
                <w:szCs w:val="24"/>
              </w:rPr>
            </w:pPr>
          </w:p>
        </w:tc>
        <w:tc>
          <w:tcPr>
            <w:tcW w:w="1091" w:type="dxa"/>
          </w:tcPr>
          <w:p w:rsidR="00E61D72" w:rsidRDefault="00E61D72" w:rsidP="005578A4">
            <w:pPr>
              <w:spacing w:after="0" w:line="240" w:lineRule="auto"/>
              <w:jc w:val="center"/>
              <w:rPr>
                <w:b/>
                <w:sz w:val="24"/>
                <w:szCs w:val="24"/>
              </w:rPr>
            </w:pPr>
          </w:p>
          <w:p w:rsidR="00E61D72" w:rsidRPr="00A32F30" w:rsidRDefault="00E61D72" w:rsidP="005578A4">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5</w:t>
            </w:r>
          </w:p>
        </w:tc>
        <w:tc>
          <w:tcPr>
            <w:tcW w:w="8858" w:type="dxa"/>
          </w:tcPr>
          <w:p w:rsidR="00E61D72" w:rsidRPr="00A32F30" w:rsidRDefault="00E61D72" w:rsidP="008D3FCD">
            <w:pPr>
              <w:spacing w:after="0" w:line="240" w:lineRule="auto"/>
              <w:rPr>
                <w:b/>
                <w:sz w:val="24"/>
                <w:szCs w:val="24"/>
              </w:rPr>
            </w:pPr>
            <w:r w:rsidRPr="00A32F30">
              <w:rPr>
                <w:b/>
                <w:sz w:val="24"/>
                <w:szCs w:val="24"/>
              </w:rPr>
              <w:t>Update on matters previously considered:</w:t>
            </w:r>
          </w:p>
          <w:p w:rsidR="00E61D72" w:rsidRPr="004A35D7" w:rsidRDefault="00E61D72" w:rsidP="008D3FCD">
            <w:pPr>
              <w:spacing w:after="0" w:line="240" w:lineRule="auto"/>
              <w:rPr>
                <w:sz w:val="24"/>
                <w:szCs w:val="24"/>
              </w:rPr>
            </w:pPr>
            <w:r w:rsidRPr="00A32F30">
              <w:rPr>
                <w:b/>
                <w:sz w:val="24"/>
                <w:szCs w:val="24"/>
              </w:rPr>
              <w:t>5.1 Defibrillator –</w:t>
            </w:r>
            <w:r>
              <w:rPr>
                <w:b/>
                <w:sz w:val="24"/>
                <w:szCs w:val="24"/>
              </w:rPr>
              <w:t xml:space="preserve"> </w:t>
            </w:r>
            <w:r>
              <w:rPr>
                <w:sz w:val="24"/>
                <w:szCs w:val="24"/>
              </w:rPr>
              <w:t xml:space="preserve">The exterior casing has been bought and delivered. It will require a qualified electrician to install it. It is too deep to be fitted to shop wall but could be sited at the village hall. JJ said that was not a problem. </w:t>
            </w:r>
            <w:r w:rsidRPr="004A35D7">
              <w:rPr>
                <w:b/>
                <w:sz w:val="24"/>
                <w:szCs w:val="24"/>
              </w:rPr>
              <w:t>AGREED</w:t>
            </w:r>
            <w:r>
              <w:rPr>
                <w:b/>
                <w:sz w:val="24"/>
                <w:szCs w:val="24"/>
              </w:rPr>
              <w:t xml:space="preserve"> </w:t>
            </w:r>
            <w:r>
              <w:rPr>
                <w:sz w:val="24"/>
                <w:szCs w:val="24"/>
              </w:rPr>
              <w:t>that defibrillator will be sited at Wigmore Village Hall. A notice will be placed at the village shop giving its location.</w:t>
            </w:r>
          </w:p>
          <w:p w:rsidR="00E61D72" w:rsidRPr="00702A91" w:rsidRDefault="00E61D72" w:rsidP="008D3FCD">
            <w:pPr>
              <w:spacing w:after="0" w:line="240" w:lineRule="auto"/>
              <w:rPr>
                <w:sz w:val="24"/>
                <w:szCs w:val="24"/>
              </w:rPr>
            </w:pPr>
            <w:r w:rsidRPr="00A32F30">
              <w:rPr>
                <w:b/>
                <w:sz w:val="24"/>
                <w:szCs w:val="24"/>
              </w:rPr>
              <w:t xml:space="preserve">5.2 </w:t>
            </w:r>
            <w:r>
              <w:rPr>
                <w:b/>
                <w:sz w:val="24"/>
                <w:szCs w:val="24"/>
              </w:rPr>
              <w:t xml:space="preserve">Community Field &amp; Mobile Home – </w:t>
            </w:r>
            <w:r>
              <w:rPr>
                <w:sz w:val="24"/>
                <w:szCs w:val="24"/>
              </w:rPr>
              <w:t>The mobile home has been moved back to the Castle Inn. See also Item 3.1 re Community Field.</w:t>
            </w:r>
          </w:p>
          <w:p w:rsidR="00E61D72" w:rsidRDefault="00E61D72" w:rsidP="008D3FCD">
            <w:pPr>
              <w:spacing w:after="0" w:line="240" w:lineRule="auto"/>
              <w:rPr>
                <w:sz w:val="24"/>
                <w:szCs w:val="24"/>
              </w:rPr>
            </w:pPr>
            <w:r w:rsidRPr="00A32F30">
              <w:rPr>
                <w:b/>
                <w:sz w:val="24"/>
                <w:szCs w:val="24"/>
              </w:rPr>
              <w:t>5.3 Elton Vacancy –</w:t>
            </w:r>
            <w:r>
              <w:rPr>
                <w:b/>
                <w:sz w:val="24"/>
                <w:szCs w:val="24"/>
              </w:rPr>
              <w:t xml:space="preserve"> </w:t>
            </w:r>
            <w:r>
              <w:rPr>
                <w:sz w:val="24"/>
                <w:szCs w:val="24"/>
              </w:rPr>
              <w:t>No response to posters. GP is to approach Robert Bilborough.</w:t>
            </w:r>
          </w:p>
          <w:p w:rsidR="00E61D72" w:rsidRPr="00DF26CF" w:rsidRDefault="00E61D72" w:rsidP="008D3FCD">
            <w:pPr>
              <w:spacing w:after="0" w:line="240" w:lineRule="auto"/>
              <w:rPr>
                <w:sz w:val="24"/>
                <w:szCs w:val="24"/>
              </w:rPr>
            </w:pPr>
            <w:r w:rsidRPr="00702A91">
              <w:rPr>
                <w:b/>
                <w:sz w:val="24"/>
                <w:szCs w:val="24"/>
              </w:rPr>
              <w:t>5.4</w:t>
            </w:r>
            <w:r>
              <w:rPr>
                <w:b/>
                <w:sz w:val="24"/>
                <w:szCs w:val="24"/>
              </w:rPr>
              <w:t xml:space="preserve"> Litter Bins, Rubbish &amp; Dog Fouling – </w:t>
            </w:r>
            <w:r>
              <w:rPr>
                <w:sz w:val="24"/>
                <w:szCs w:val="24"/>
              </w:rPr>
              <w:t xml:space="preserve">BBLP is now responsible for emptying litter bins. Unclear how often this will occur. The bin near the shop fills up very quickly and residents clear it to prevent litter overflowing onto the pavement and road. HL previously requested that a bin be sited on </w:t>
            </w:r>
            <w:smartTag w:uri="urn:schemas-microsoft-com:office:smarttags" w:element="address">
              <w:smartTag w:uri="urn:schemas-microsoft-com:office:smarttags" w:element="Street">
                <w:r>
                  <w:rPr>
                    <w:sz w:val="24"/>
                    <w:szCs w:val="24"/>
                  </w:rPr>
                  <w:t>School Road</w:t>
                </w:r>
              </w:smartTag>
            </w:smartTag>
            <w:r>
              <w:rPr>
                <w:sz w:val="24"/>
                <w:szCs w:val="24"/>
              </w:rPr>
              <w:t xml:space="preserve"> near the church which many walkers use to get up to </w:t>
            </w:r>
            <w:smartTag w:uri="urn:schemas-microsoft-com:office:smarttags" w:element="PlaceName">
              <w:smartTag w:uri="urn:schemas-microsoft-com:office:smarttags" w:element="place">
                <w:r>
                  <w:rPr>
                    <w:sz w:val="24"/>
                    <w:szCs w:val="24"/>
                  </w:rPr>
                  <w:t>Wigmore</w:t>
                </w:r>
              </w:smartTag>
              <w:r>
                <w:rPr>
                  <w:sz w:val="24"/>
                  <w:szCs w:val="24"/>
                </w:rPr>
                <w:t xml:space="preserve"> </w:t>
              </w:r>
              <w:smartTag w:uri="urn:schemas-microsoft-com:office:smarttags" w:element="PlaceType">
                <w:r>
                  <w:rPr>
                    <w:sz w:val="24"/>
                    <w:szCs w:val="24"/>
                  </w:rPr>
                  <w:t>Castle</w:t>
                </w:r>
              </w:smartTag>
            </w:smartTag>
            <w:r>
              <w:rPr>
                <w:sz w:val="24"/>
                <w:szCs w:val="24"/>
              </w:rPr>
              <w:t xml:space="preserve">. </w:t>
            </w:r>
            <w:r w:rsidRPr="00DF26CF">
              <w:rPr>
                <w:b/>
                <w:sz w:val="24"/>
                <w:szCs w:val="24"/>
              </w:rPr>
              <w:t>AGREED</w:t>
            </w:r>
            <w:r>
              <w:rPr>
                <w:b/>
                <w:sz w:val="24"/>
                <w:szCs w:val="24"/>
              </w:rPr>
              <w:t xml:space="preserve"> </w:t>
            </w:r>
            <w:r>
              <w:rPr>
                <w:sz w:val="24"/>
                <w:szCs w:val="24"/>
              </w:rPr>
              <w:t xml:space="preserve">to move the small litter bin near the shop, up to </w:t>
            </w:r>
            <w:smartTag w:uri="urn:schemas-microsoft-com:office:smarttags" w:element="address">
              <w:smartTag w:uri="urn:schemas-microsoft-com:office:smarttags" w:element="Street">
                <w:r>
                  <w:rPr>
                    <w:sz w:val="24"/>
                    <w:szCs w:val="24"/>
                  </w:rPr>
                  <w:t>School Lane</w:t>
                </w:r>
              </w:smartTag>
            </w:smartTag>
            <w:r>
              <w:rPr>
                <w:sz w:val="24"/>
                <w:szCs w:val="24"/>
              </w:rPr>
              <w:t xml:space="preserve"> and attach it to the fingerpost by Chy-an-Whylorian, and replace it with a 50 litre post-attached bin. Clerk to obtain prices for a larger bin.</w:t>
            </w:r>
          </w:p>
          <w:p w:rsidR="00E61D72" w:rsidRPr="00A32F30" w:rsidRDefault="00E61D72" w:rsidP="004832E8">
            <w:pPr>
              <w:spacing w:after="0" w:line="240" w:lineRule="auto"/>
              <w:rPr>
                <w:sz w:val="24"/>
                <w:szCs w:val="24"/>
              </w:rPr>
            </w:pPr>
          </w:p>
        </w:tc>
        <w:tc>
          <w:tcPr>
            <w:tcW w:w="1091" w:type="dxa"/>
          </w:tcPr>
          <w:p w:rsidR="00E61D72" w:rsidRPr="00A32F30"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Pr="00A32F30" w:rsidRDefault="00E61D72" w:rsidP="005540BD">
            <w:pPr>
              <w:spacing w:after="0" w:line="240" w:lineRule="auto"/>
              <w:jc w:val="center"/>
              <w:rPr>
                <w:b/>
                <w:sz w:val="24"/>
                <w:szCs w:val="24"/>
              </w:rPr>
            </w:pPr>
          </w:p>
          <w:p w:rsidR="00E61D72" w:rsidRPr="00A32F30" w:rsidRDefault="00E61D72" w:rsidP="005540BD">
            <w:pPr>
              <w:spacing w:after="0" w:line="240" w:lineRule="auto"/>
              <w:jc w:val="center"/>
              <w:rPr>
                <w:b/>
                <w:sz w:val="24"/>
                <w:szCs w:val="24"/>
              </w:rPr>
            </w:pPr>
            <w:r>
              <w:rPr>
                <w:b/>
                <w:sz w:val="24"/>
                <w:szCs w:val="24"/>
              </w:rPr>
              <w:t>BC</w:t>
            </w:r>
          </w:p>
          <w:p w:rsidR="00E61D72" w:rsidRDefault="00E61D72" w:rsidP="005540BD">
            <w:pPr>
              <w:spacing w:after="0" w:line="240" w:lineRule="auto"/>
              <w:jc w:val="center"/>
              <w:rPr>
                <w:b/>
                <w:sz w:val="24"/>
                <w:szCs w:val="24"/>
              </w:rPr>
            </w:pPr>
          </w:p>
          <w:p w:rsidR="00E61D72" w:rsidRPr="00A32F30" w:rsidRDefault="00E61D72" w:rsidP="005540BD">
            <w:pPr>
              <w:spacing w:after="0" w:line="240" w:lineRule="auto"/>
              <w:jc w:val="center"/>
              <w:rPr>
                <w:b/>
                <w:sz w:val="24"/>
                <w:szCs w:val="24"/>
              </w:rPr>
            </w:pPr>
          </w:p>
          <w:p w:rsidR="00E61D72" w:rsidRPr="00A32F30"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r>
              <w:rPr>
                <w:b/>
                <w:sz w:val="24"/>
                <w:szCs w:val="24"/>
              </w:rPr>
              <w:t>GP</w:t>
            </w: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Pr="00A32F30" w:rsidRDefault="00E61D72" w:rsidP="005540BD">
            <w:pPr>
              <w:spacing w:after="0" w:line="240" w:lineRule="auto"/>
              <w:jc w:val="center"/>
              <w:rPr>
                <w:b/>
                <w:sz w:val="24"/>
                <w:szCs w:val="24"/>
              </w:rPr>
            </w:pPr>
          </w:p>
          <w:p w:rsidR="00E61D72" w:rsidRPr="00A32F30" w:rsidRDefault="00E61D72" w:rsidP="005540BD">
            <w:pPr>
              <w:spacing w:after="0" w:line="240" w:lineRule="auto"/>
              <w:jc w:val="center"/>
              <w:rPr>
                <w:b/>
                <w:sz w:val="24"/>
                <w:szCs w:val="24"/>
              </w:rPr>
            </w:pPr>
          </w:p>
          <w:p w:rsidR="00E61D72" w:rsidRDefault="00E61D72" w:rsidP="00702A91">
            <w:pPr>
              <w:spacing w:after="0" w:line="240" w:lineRule="auto"/>
              <w:jc w:val="center"/>
              <w:rPr>
                <w:b/>
                <w:sz w:val="24"/>
                <w:szCs w:val="24"/>
              </w:rPr>
            </w:pPr>
          </w:p>
          <w:p w:rsidR="00E61D72" w:rsidRDefault="00E61D72" w:rsidP="00702A91">
            <w:pPr>
              <w:spacing w:after="0" w:line="240" w:lineRule="auto"/>
              <w:jc w:val="center"/>
              <w:rPr>
                <w:b/>
                <w:sz w:val="24"/>
                <w:szCs w:val="24"/>
              </w:rPr>
            </w:pPr>
          </w:p>
          <w:p w:rsidR="00E61D72" w:rsidRPr="00A32F30" w:rsidRDefault="00E61D72" w:rsidP="00702A91">
            <w:pPr>
              <w:spacing w:after="0" w:line="240" w:lineRule="auto"/>
              <w:jc w:val="center"/>
              <w:rPr>
                <w:b/>
                <w:sz w:val="24"/>
                <w:szCs w:val="24"/>
              </w:rPr>
            </w:pPr>
            <w:r>
              <w:rPr>
                <w:b/>
                <w:sz w:val="24"/>
                <w:szCs w:val="24"/>
              </w:rPr>
              <w:t>JR</w:t>
            </w:r>
          </w:p>
        </w:tc>
      </w:tr>
      <w:tr w:rsidR="00E61D72" w:rsidRPr="00A32F30" w:rsidTr="000A50C6">
        <w:trPr>
          <w:trHeight w:val="835"/>
        </w:trPr>
        <w:tc>
          <w:tcPr>
            <w:tcW w:w="602" w:type="dxa"/>
          </w:tcPr>
          <w:p w:rsidR="00E61D72" w:rsidRPr="00A32F30" w:rsidRDefault="00E61D72" w:rsidP="005540BD">
            <w:pPr>
              <w:spacing w:after="0" w:line="240" w:lineRule="auto"/>
              <w:ind w:left="142"/>
              <w:rPr>
                <w:b/>
                <w:sz w:val="24"/>
                <w:szCs w:val="24"/>
              </w:rPr>
            </w:pPr>
            <w:r w:rsidRPr="00A32F30">
              <w:rPr>
                <w:b/>
                <w:sz w:val="24"/>
                <w:szCs w:val="24"/>
              </w:rPr>
              <w:t>6</w:t>
            </w:r>
          </w:p>
        </w:tc>
        <w:tc>
          <w:tcPr>
            <w:tcW w:w="8858" w:type="dxa"/>
          </w:tcPr>
          <w:p w:rsidR="00E61D72" w:rsidRPr="00A32F30" w:rsidRDefault="00E61D72" w:rsidP="005C1378">
            <w:pPr>
              <w:spacing w:after="0" w:line="240" w:lineRule="auto"/>
              <w:rPr>
                <w:b/>
                <w:sz w:val="24"/>
                <w:szCs w:val="24"/>
              </w:rPr>
            </w:pPr>
            <w:r w:rsidRPr="00A32F30">
              <w:rPr>
                <w:b/>
                <w:sz w:val="24"/>
                <w:szCs w:val="24"/>
              </w:rPr>
              <w:t>Finance:</w:t>
            </w:r>
          </w:p>
          <w:p w:rsidR="00E61D72" w:rsidRPr="00A32F30" w:rsidRDefault="00E61D72" w:rsidP="005C1378">
            <w:pPr>
              <w:spacing w:after="0" w:line="240" w:lineRule="auto"/>
              <w:rPr>
                <w:b/>
                <w:sz w:val="24"/>
                <w:szCs w:val="24"/>
              </w:rPr>
            </w:pPr>
            <w:r w:rsidRPr="00A32F30">
              <w:rPr>
                <w:b/>
                <w:sz w:val="24"/>
                <w:szCs w:val="24"/>
              </w:rPr>
              <w:t>Payments</w:t>
            </w:r>
            <w:r w:rsidRPr="00A32F30">
              <w:rPr>
                <w:sz w:val="24"/>
                <w:szCs w:val="24"/>
              </w:rPr>
              <w:t xml:space="preserve"> from the budget </w:t>
            </w:r>
            <w:r>
              <w:rPr>
                <w:sz w:val="24"/>
                <w:szCs w:val="24"/>
              </w:rPr>
              <w:t xml:space="preserve">as shown below.  </w:t>
            </w:r>
            <w:r>
              <w:rPr>
                <w:b/>
                <w:sz w:val="24"/>
                <w:szCs w:val="24"/>
              </w:rPr>
              <w:t xml:space="preserve">APPROVED </w:t>
            </w:r>
            <w:r w:rsidRPr="00A32F30">
              <w:rPr>
                <w:sz w:val="24"/>
                <w:szCs w:val="24"/>
              </w:rPr>
              <w:t xml:space="preserve">unanimously   </w:t>
            </w:r>
            <w:r w:rsidRPr="00A32F30">
              <w:rPr>
                <w:b/>
                <w:sz w:val="24"/>
                <w:szCs w:val="24"/>
              </w:rPr>
              <w:t xml:space="preserve">    </w:t>
            </w:r>
          </w:p>
          <w:p w:rsidR="00E61D72" w:rsidRPr="00651783" w:rsidRDefault="00E61D72" w:rsidP="005C1378">
            <w:pPr>
              <w:spacing w:after="0" w:line="240" w:lineRule="auto"/>
              <w:rPr>
                <w:sz w:val="24"/>
                <w:szCs w:val="24"/>
              </w:rPr>
            </w:pPr>
          </w:p>
        </w:tc>
        <w:tc>
          <w:tcPr>
            <w:tcW w:w="1091" w:type="dxa"/>
          </w:tcPr>
          <w:p w:rsidR="00E61D72" w:rsidRPr="00A32F30" w:rsidRDefault="00E61D72" w:rsidP="005540BD">
            <w:pPr>
              <w:spacing w:after="0" w:line="240" w:lineRule="auto"/>
              <w:jc w:val="center"/>
              <w:rPr>
                <w:b/>
                <w:sz w:val="24"/>
                <w:szCs w:val="24"/>
              </w:rPr>
            </w:pPr>
          </w:p>
          <w:p w:rsidR="00E61D72" w:rsidRPr="00A32F30" w:rsidRDefault="00E61D72" w:rsidP="00D05CD4">
            <w:pPr>
              <w:spacing w:after="0" w:line="240" w:lineRule="auto"/>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7</w:t>
            </w:r>
          </w:p>
        </w:tc>
        <w:tc>
          <w:tcPr>
            <w:tcW w:w="8858" w:type="dxa"/>
          </w:tcPr>
          <w:p w:rsidR="00E61D72" w:rsidRDefault="00E61D72" w:rsidP="000A50C6">
            <w:pPr>
              <w:spacing w:after="0" w:line="240" w:lineRule="auto"/>
              <w:rPr>
                <w:b/>
                <w:sz w:val="24"/>
                <w:szCs w:val="24"/>
              </w:rPr>
            </w:pPr>
            <w:r>
              <w:rPr>
                <w:b/>
                <w:sz w:val="24"/>
                <w:szCs w:val="24"/>
              </w:rPr>
              <w:t xml:space="preserve">Planning: </w:t>
            </w:r>
          </w:p>
          <w:p w:rsidR="00E61D72" w:rsidRDefault="00E61D72" w:rsidP="008473C5">
            <w:pPr>
              <w:spacing w:after="0" w:line="240" w:lineRule="auto"/>
              <w:rPr>
                <w:sz w:val="24"/>
                <w:szCs w:val="24"/>
              </w:rPr>
            </w:pPr>
            <w:r w:rsidRPr="008473C5">
              <w:rPr>
                <w:b/>
                <w:sz w:val="24"/>
                <w:szCs w:val="24"/>
              </w:rPr>
              <w:t>7.1</w:t>
            </w:r>
            <w:r>
              <w:rPr>
                <w:sz w:val="24"/>
                <w:szCs w:val="24"/>
              </w:rPr>
              <w:t xml:space="preserve"> </w:t>
            </w:r>
            <w:r w:rsidRPr="00F13064">
              <w:rPr>
                <w:b/>
                <w:sz w:val="24"/>
                <w:szCs w:val="24"/>
              </w:rPr>
              <w:t>160090</w:t>
            </w:r>
            <w:r>
              <w:rPr>
                <w:sz w:val="24"/>
                <w:szCs w:val="24"/>
              </w:rPr>
              <w:t xml:space="preserve"> – Keep Cottage, </w:t>
            </w:r>
            <w:smartTag w:uri="urn:schemas-microsoft-com:office:smarttags" w:element="Street">
              <w:smartTag w:uri="urn:schemas-microsoft-com:office:smarttags" w:element="address">
                <w:r>
                  <w:rPr>
                    <w:sz w:val="24"/>
                    <w:szCs w:val="24"/>
                  </w:rPr>
                  <w:t>Castle Street</w:t>
                </w:r>
              </w:smartTag>
              <w:r>
                <w:rPr>
                  <w:sz w:val="24"/>
                  <w:szCs w:val="24"/>
                </w:rPr>
                <w:t xml:space="preserve">, </w:t>
              </w:r>
              <w:smartTag w:uri="urn:schemas-microsoft-com:office:smarttags" w:element="Street">
                <w:smartTag w:uri="urn:schemas-microsoft-com:office:smarttags" w:element="City">
                  <w:r>
                    <w:rPr>
                      <w:sz w:val="24"/>
                      <w:szCs w:val="24"/>
                    </w:rPr>
                    <w:t>Wigmore</w:t>
                  </w:r>
                </w:smartTag>
              </w:smartTag>
              <w:r>
                <w:rPr>
                  <w:sz w:val="24"/>
                  <w:szCs w:val="24"/>
                </w:rPr>
                <w:t xml:space="preserve"> </w:t>
              </w:r>
              <w:smartTag w:uri="urn:schemas-microsoft-com:office:smarttags" w:element="Street">
                <w:smartTag w:uri="urn:schemas-microsoft-com:office:smarttags" w:element="PostalCode">
                  <w:r>
                    <w:rPr>
                      <w:sz w:val="24"/>
                      <w:szCs w:val="24"/>
                    </w:rPr>
                    <w:t>HR6 9UB</w:t>
                  </w:r>
                </w:smartTag>
              </w:smartTag>
            </w:smartTag>
            <w:r>
              <w:rPr>
                <w:sz w:val="24"/>
                <w:szCs w:val="24"/>
              </w:rPr>
              <w:t xml:space="preserve"> – Propose to fell Beech  </w:t>
            </w:r>
          </w:p>
          <w:p w:rsidR="00E61D72" w:rsidRDefault="00E61D72" w:rsidP="008473C5">
            <w:pPr>
              <w:spacing w:after="0" w:line="240" w:lineRule="auto"/>
              <w:rPr>
                <w:sz w:val="24"/>
                <w:szCs w:val="24"/>
              </w:rPr>
            </w:pPr>
            <w:r>
              <w:rPr>
                <w:sz w:val="24"/>
                <w:szCs w:val="24"/>
              </w:rPr>
              <w:t xml:space="preserve">                        Tree. </w:t>
            </w:r>
            <w:r w:rsidRPr="008473C5">
              <w:rPr>
                <w:b/>
                <w:sz w:val="24"/>
                <w:szCs w:val="24"/>
              </w:rPr>
              <w:t>DECISION</w:t>
            </w:r>
            <w:r>
              <w:rPr>
                <w:sz w:val="24"/>
                <w:szCs w:val="24"/>
              </w:rPr>
              <w:t xml:space="preserve"> - No objection</w:t>
            </w:r>
          </w:p>
          <w:p w:rsidR="00E61D72" w:rsidRDefault="00E61D72" w:rsidP="008473C5">
            <w:pPr>
              <w:spacing w:after="0" w:line="240" w:lineRule="auto"/>
              <w:rPr>
                <w:sz w:val="24"/>
                <w:szCs w:val="24"/>
              </w:rPr>
            </w:pPr>
            <w:r w:rsidRPr="008473C5">
              <w:rPr>
                <w:b/>
                <w:sz w:val="24"/>
                <w:szCs w:val="24"/>
              </w:rPr>
              <w:t>7.2</w:t>
            </w:r>
            <w:r w:rsidRPr="00AD15E5">
              <w:rPr>
                <w:b/>
                <w:sz w:val="24"/>
                <w:szCs w:val="24"/>
              </w:rPr>
              <w:t xml:space="preserve"> 160185</w:t>
            </w:r>
            <w:r>
              <w:rPr>
                <w:sz w:val="24"/>
                <w:szCs w:val="24"/>
              </w:rPr>
              <w:t xml:space="preserve"> – Forest Croft, Lingen, Deerfold, SY7 0EE – Replace former rear extension </w:t>
            </w:r>
          </w:p>
          <w:p w:rsidR="00E61D72" w:rsidRDefault="00E61D72" w:rsidP="008473C5">
            <w:pPr>
              <w:spacing w:after="0" w:line="240" w:lineRule="auto"/>
              <w:rPr>
                <w:sz w:val="24"/>
                <w:szCs w:val="24"/>
              </w:rPr>
            </w:pPr>
            <w:r>
              <w:rPr>
                <w:sz w:val="24"/>
                <w:szCs w:val="24"/>
              </w:rPr>
              <w:t xml:space="preserve">                        with 2 storey extension. </w:t>
            </w:r>
            <w:r w:rsidRPr="008473C5">
              <w:rPr>
                <w:b/>
                <w:sz w:val="24"/>
                <w:szCs w:val="24"/>
              </w:rPr>
              <w:t>DECISION</w:t>
            </w:r>
            <w:r>
              <w:rPr>
                <w:sz w:val="24"/>
                <w:szCs w:val="24"/>
              </w:rPr>
              <w:t xml:space="preserve"> - No objection</w:t>
            </w:r>
          </w:p>
          <w:p w:rsidR="00E61D72" w:rsidRDefault="00E61D72" w:rsidP="008473C5">
            <w:pPr>
              <w:spacing w:after="0" w:line="240" w:lineRule="auto"/>
              <w:rPr>
                <w:sz w:val="24"/>
                <w:szCs w:val="24"/>
              </w:rPr>
            </w:pPr>
            <w:r w:rsidRPr="008473C5">
              <w:rPr>
                <w:b/>
                <w:sz w:val="24"/>
                <w:szCs w:val="24"/>
              </w:rPr>
              <w:t>7.3</w:t>
            </w:r>
            <w:r>
              <w:rPr>
                <w:sz w:val="24"/>
                <w:szCs w:val="24"/>
              </w:rPr>
              <w:t xml:space="preserve"> </w:t>
            </w:r>
            <w:r w:rsidRPr="00F606A9">
              <w:rPr>
                <w:b/>
                <w:sz w:val="24"/>
                <w:szCs w:val="24"/>
              </w:rPr>
              <w:t>160286</w:t>
            </w:r>
            <w:r>
              <w:rPr>
                <w:sz w:val="24"/>
                <w:szCs w:val="24"/>
              </w:rPr>
              <w:t xml:space="preserve"> – Millennium Green, Wigmore – Proposed works to silver birch tree.</w:t>
            </w:r>
          </w:p>
          <w:p w:rsidR="00E61D72" w:rsidRDefault="00E61D72" w:rsidP="008473C5">
            <w:pPr>
              <w:spacing w:after="0" w:line="240" w:lineRule="auto"/>
              <w:rPr>
                <w:sz w:val="24"/>
                <w:szCs w:val="24"/>
              </w:rPr>
            </w:pPr>
            <w:r>
              <w:rPr>
                <w:sz w:val="24"/>
                <w:szCs w:val="24"/>
              </w:rPr>
              <w:t xml:space="preserve">                        </w:t>
            </w:r>
            <w:r w:rsidRPr="008473C5">
              <w:rPr>
                <w:b/>
                <w:sz w:val="24"/>
                <w:szCs w:val="24"/>
              </w:rPr>
              <w:t>DECISION</w:t>
            </w:r>
            <w:r>
              <w:rPr>
                <w:sz w:val="24"/>
                <w:szCs w:val="24"/>
              </w:rPr>
              <w:t xml:space="preserve"> - No objection </w:t>
            </w:r>
          </w:p>
          <w:p w:rsidR="00E61D72" w:rsidRDefault="00E61D72" w:rsidP="008473C5">
            <w:pPr>
              <w:spacing w:after="0" w:line="240" w:lineRule="auto"/>
              <w:rPr>
                <w:sz w:val="24"/>
                <w:szCs w:val="24"/>
              </w:rPr>
            </w:pPr>
            <w:r w:rsidRPr="008473C5">
              <w:rPr>
                <w:b/>
                <w:sz w:val="24"/>
                <w:szCs w:val="24"/>
              </w:rPr>
              <w:t>7.4</w:t>
            </w:r>
            <w:r>
              <w:rPr>
                <w:sz w:val="24"/>
                <w:szCs w:val="24"/>
              </w:rPr>
              <w:t xml:space="preserve"> </w:t>
            </w:r>
            <w:r w:rsidRPr="005D11A9">
              <w:rPr>
                <w:b/>
                <w:sz w:val="24"/>
                <w:szCs w:val="24"/>
              </w:rPr>
              <w:t>160243</w:t>
            </w:r>
            <w:r>
              <w:rPr>
                <w:sz w:val="24"/>
                <w:szCs w:val="24"/>
              </w:rPr>
              <w:t xml:space="preserve"> – Chapel House, Wigmore HR6 9UJ – Single storey extension.</w:t>
            </w:r>
          </w:p>
          <w:p w:rsidR="00E61D72" w:rsidRDefault="00E61D72" w:rsidP="008473C5">
            <w:pPr>
              <w:spacing w:after="0" w:line="240" w:lineRule="auto"/>
              <w:rPr>
                <w:sz w:val="24"/>
                <w:szCs w:val="24"/>
              </w:rPr>
            </w:pPr>
            <w:r>
              <w:rPr>
                <w:sz w:val="24"/>
                <w:szCs w:val="24"/>
              </w:rPr>
              <w:t xml:space="preserve">                         </w:t>
            </w:r>
            <w:r w:rsidRPr="008473C5">
              <w:rPr>
                <w:b/>
                <w:sz w:val="24"/>
                <w:szCs w:val="24"/>
              </w:rPr>
              <w:t>DECISION</w:t>
            </w:r>
            <w:r>
              <w:rPr>
                <w:sz w:val="24"/>
                <w:szCs w:val="24"/>
              </w:rPr>
              <w:t xml:space="preserve"> - No objection</w:t>
            </w:r>
          </w:p>
          <w:p w:rsidR="00E61D72" w:rsidRDefault="00E61D72" w:rsidP="008473C5">
            <w:pPr>
              <w:spacing w:after="0" w:line="240" w:lineRule="auto"/>
              <w:rPr>
                <w:sz w:val="24"/>
                <w:szCs w:val="24"/>
              </w:rPr>
            </w:pPr>
            <w:r w:rsidRPr="008473C5">
              <w:rPr>
                <w:b/>
                <w:sz w:val="24"/>
                <w:szCs w:val="24"/>
              </w:rPr>
              <w:t>7.5</w:t>
            </w:r>
            <w:r>
              <w:rPr>
                <w:sz w:val="24"/>
                <w:szCs w:val="24"/>
              </w:rPr>
              <w:t xml:space="preserve"> </w:t>
            </w:r>
            <w:r w:rsidRPr="007104F5">
              <w:rPr>
                <w:b/>
                <w:sz w:val="24"/>
                <w:szCs w:val="24"/>
              </w:rPr>
              <w:t>160282 &amp; 160283</w:t>
            </w:r>
            <w:r>
              <w:rPr>
                <w:b/>
                <w:sz w:val="24"/>
                <w:szCs w:val="24"/>
              </w:rPr>
              <w:t xml:space="preserve"> </w:t>
            </w:r>
            <w:r>
              <w:rPr>
                <w:sz w:val="24"/>
                <w:szCs w:val="24"/>
              </w:rPr>
              <w:t xml:space="preserve">– Land at Wigmore Hall, Wigmore, HR6 9UL – Conversion of </w:t>
            </w:r>
          </w:p>
          <w:p w:rsidR="00E61D72" w:rsidRDefault="00E61D72" w:rsidP="008473C5">
            <w:pPr>
              <w:spacing w:after="0" w:line="240" w:lineRule="auto"/>
              <w:rPr>
                <w:sz w:val="24"/>
                <w:szCs w:val="24"/>
              </w:rPr>
            </w:pPr>
            <w:r>
              <w:rPr>
                <w:sz w:val="24"/>
                <w:szCs w:val="24"/>
              </w:rPr>
              <w:tab/>
            </w:r>
            <w:r>
              <w:rPr>
                <w:sz w:val="24"/>
                <w:szCs w:val="24"/>
              </w:rPr>
              <w:tab/>
            </w:r>
            <w:r>
              <w:rPr>
                <w:sz w:val="24"/>
                <w:szCs w:val="24"/>
              </w:rPr>
              <w:tab/>
              <w:t xml:space="preserve">  Redundant buildings to form single dwelling (Total of 2 new</w:t>
            </w:r>
          </w:p>
          <w:p w:rsidR="00E61D72" w:rsidRDefault="00E61D72" w:rsidP="008473C5">
            <w:pPr>
              <w:spacing w:after="0" w:line="240" w:lineRule="auto"/>
              <w:rPr>
                <w:sz w:val="24"/>
                <w:szCs w:val="24"/>
              </w:rPr>
            </w:pPr>
            <w:r>
              <w:rPr>
                <w:sz w:val="24"/>
                <w:szCs w:val="24"/>
              </w:rPr>
              <w:t xml:space="preserve">                                          Properties)</w:t>
            </w:r>
          </w:p>
          <w:p w:rsidR="00E61D72" w:rsidRDefault="00E61D72" w:rsidP="008473C5">
            <w:pPr>
              <w:spacing w:after="0" w:line="240" w:lineRule="auto"/>
              <w:rPr>
                <w:sz w:val="24"/>
                <w:szCs w:val="24"/>
              </w:rPr>
            </w:pPr>
            <w:r>
              <w:rPr>
                <w:sz w:val="24"/>
                <w:szCs w:val="24"/>
              </w:rPr>
              <w:t xml:space="preserve">                          </w:t>
            </w:r>
            <w:r w:rsidRPr="008473C5">
              <w:rPr>
                <w:b/>
                <w:sz w:val="24"/>
                <w:szCs w:val="24"/>
              </w:rPr>
              <w:t>DECISION</w:t>
            </w:r>
            <w:r>
              <w:rPr>
                <w:sz w:val="24"/>
                <w:szCs w:val="24"/>
              </w:rPr>
              <w:t xml:space="preserve"> – Comment – to raise concerns regarding proposed increase in </w:t>
            </w:r>
          </w:p>
          <w:p w:rsidR="00E61D72" w:rsidRDefault="00E61D72" w:rsidP="008473C5">
            <w:pPr>
              <w:spacing w:after="0" w:line="240" w:lineRule="auto"/>
              <w:rPr>
                <w:sz w:val="24"/>
                <w:szCs w:val="24"/>
              </w:rPr>
            </w:pPr>
            <w:r>
              <w:rPr>
                <w:sz w:val="24"/>
                <w:szCs w:val="24"/>
              </w:rPr>
              <w:t xml:space="preserve">                          the number of vehicles that would have to access the A4110 using the </w:t>
            </w:r>
          </w:p>
          <w:p w:rsidR="00E61D72" w:rsidRDefault="00E61D72" w:rsidP="008473C5">
            <w:pPr>
              <w:spacing w:after="0" w:line="240" w:lineRule="auto"/>
              <w:rPr>
                <w:sz w:val="24"/>
                <w:szCs w:val="24"/>
              </w:rPr>
            </w:pPr>
            <w:r>
              <w:rPr>
                <w:sz w:val="24"/>
                <w:szCs w:val="24"/>
              </w:rPr>
              <w:t xml:space="preserve">                          Wigmore Hall driveway.</w:t>
            </w:r>
          </w:p>
          <w:p w:rsidR="00E61D72" w:rsidRPr="00A32F30" w:rsidRDefault="00E61D72" w:rsidP="008473C5">
            <w:pPr>
              <w:spacing w:after="0" w:line="240" w:lineRule="auto"/>
              <w:rPr>
                <w:sz w:val="24"/>
                <w:szCs w:val="24"/>
                <w:highlight w:val="yellow"/>
              </w:rPr>
            </w:pPr>
          </w:p>
        </w:tc>
        <w:tc>
          <w:tcPr>
            <w:tcW w:w="1091" w:type="dxa"/>
          </w:tcPr>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p>
          <w:p w:rsidR="00E61D72" w:rsidRDefault="00E61D72" w:rsidP="00837598">
            <w:pPr>
              <w:spacing w:after="0" w:line="240" w:lineRule="auto"/>
              <w:jc w:val="center"/>
              <w:rPr>
                <w:b/>
                <w:sz w:val="24"/>
                <w:szCs w:val="24"/>
              </w:rPr>
            </w:pPr>
            <w:r>
              <w:rPr>
                <w:b/>
                <w:sz w:val="24"/>
                <w:szCs w:val="24"/>
              </w:rPr>
              <w:t>JR</w:t>
            </w:r>
          </w:p>
          <w:p w:rsidR="00E61D72" w:rsidRPr="00A32F30" w:rsidRDefault="00E61D72" w:rsidP="00837598">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8</w:t>
            </w:r>
          </w:p>
        </w:tc>
        <w:tc>
          <w:tcPr>
            <w:tcW w:w="8858" w:type="dxa"/>
          </w:tcPr>
          <w:p w:rsidR="00E61D72" w:rsidRDefault="00E61D72" w:rsidP="000A50C6">
            <w:pPr>
              <w:spacing w:after="0" w:line="240" w:lineRule="auto"/>
              <w:rPr>
                <w:sz w:val="24"/>
                <w:szCs w:val="24"/>
              </w:rPr>
            </w:pPr>
            <w:r>
              <w:rPr>
                <w:b/>
                <w:sz w:val="24"/>
                <w:szCs w:val="24"/>
              </w:rPr>
              <w:t>Neighbourhood Plan</w:t>
            </w:r>
            <w:r w:rsidRPr="00A32F30">
              <w:rPr>
                <w:b/>
                <w:sz w:val="24"/>
                <w:szCs w:val="24"/>
              </w:rPr>
              <w:t xml:space="preserve">: </w:t>
            </w:r>
            <w:r>
              <w:rPr>
                <w:sz w:val="24"/>
                <w:szCs w:val="24"/>
              </w:rPr>
              <w:t>Wigmore’s plan needs to be checked for compliance with  Herefordshire Council’s Core Strategy. This will be done shortly. If the plan is found to be satisfactory and if Wigmore GPC agree to the plan, the next stage is to consult with residents before formally submitting it to Herefordshire Council for examination (Regulation 14)</w:t>
            </w:r>
          </w:p>
          <w:p w:rsidR="00E61D72" w:rsidRPr="00A32F30" w:rsidRDefault="00E61D72" w:rsidP="000A50C6">
            <w:pPr>
              <w:spacing w:after="0" w:line="240" w:lineRule="auto"/>
              <w:rPr>
                <w:b/>
                <w:sz w:val="24"/>
                <w:szCs w:val="24"/>
              </w:rPr>
            </w:pPr>
          </w:p>
        </w:tc>
        <w:tc>
          <w:tcPr>
            <w:tcW w:w="1091" w:type="dxa"/>
          </w:tcPr>
          <w:p w:rsidR="00E61D72" w:rsidRPr="00A32F30" w:rsidRDefault="00E61D72" w:rsidP="005540BD">
            <w:pPr>
              <w:spacing w:after="0" w:line="240" w:lineRule="auto"/>
              <w:jc w:val="center"/>
              <w:rPr>
                <w:b/>
                <w:sz w:val="24"/>
                <w:szCs w:val="24"/>
                <w:highlight w:val="yellow"/>
              </w:rPr>
            </w:pPr>
          </w:p>
          <w:p w:rsidR="00E61D72" w:rsidRDefault="00E61D72" w:rsidP="005540BD">
            <w:pPr>
              <w:spacing w:after="0" w:line="240" w:lineRule="auto"/>
              <w:jc w:val="center"/>
              <w:rPr>
                <w:b/>
                <w:sz w:val="24"/>
                <w:szCs w:val="24"/>
                <w:highlight w:val="yellow"/>
              </w:rPr>
            </w:pPr>
          </w:p>
          <w:p w:rsidR="00E61D72" w:rsidRDefault="00E61D72" w:rsidP="005540BD">
            <w:pPr>
              <w:spacing w:after="0" w:line="240" w:lineRule="auto"/>
              <w:jc w:val="center"/>
              <w:rPr>
                <w:b/>
                <w:sz w:val="24"/>
                <w:szCs w:val="24"/>
                <w:highlight w:val="yellow"/>
              </w:rPr>
            </w:pPr>
          </w:p>
          <w:p w:rsidR="00E61D72" w:rsidRPr="00A32F30" w:rsidRDefault="00E61D72" w:rsidP="005540BD">
            <w:pPr>
              <w:spacing w:after="0" w:line="240" w:lineRule="auto"/>
              <w:jc w:val="center"/>
              <w:rPr>
                <w:b/>
                <w:sz w:val="24"/>
                <w:szCs w:val="24"/>
                <w:highlight w:val="yellow"/>
              </w:rPr>
            </w:pPr>
            <w:r w:rsidRPr="00D011F0">
              <w:rPr>
                <w:b/>
                <w:sz w:val="24"/>
                <w:szCs w:val="24"/>
              </w:rPr>
              <w:t>BC</w:t>
            </w: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9</w:t>
            </w:r>
          </w:p>
        </w:tc>
        <w:tc>
          <w:tcPr>
            <w:tcW w:w="8858" w:type="dxa"/>
          </w:tcPr>
          <w:p w:rsidR="00E61D72" w:rsidRPr="00FC369D" w:rsidRDefault="00E61D72" w:rsidP="001E70A4">
            <w:pPr>
              <w:spacing w:after="0" w:line="240" w:lineRule="auto"/>
              <w:rPr>
                <w:sz w:val="24"/>
                <w:szCs w:val="24"/>
              </w:rPr>
            </w:pPr>
            <w:r>
              <w:rPr>
                <w:b/>
                <w:sz w:val="24"/>
                <w:szCs w:val="24"/>
              </w:rPr>
              <w:t xml:space="preserve">Annual Playground Inspection: DECISION – </w:t>
            </w:r>
            <w:r w:rsidRPr="00FC369D">
              <w:rPr>
                <w:sz w:val="24"/>
                <w:szCs w:val="24"/>
              </w:rPr>
              <w:t xml:space="preserve">Agreed </w:t>
            </w:r>
            <w:r>
              <w:rPr>
                <w:sz w:val="24"/>
                <w:szCs w:val="24"/>
              </w:rPr>
              <w:t>to use Herefordshire Council’s approved inspector a rate of £50.60 per site inspected.</w:t>
            </w:r>
          </w:p>
          <w:p w:rsidR="00E61D72" w:rsidRPr="00A32F30" w:rsidRDefault="00E61D72" w:rsidP="001E70A4">
            <w:pPr>
              <w:spacing w:after="0" w:line="240" w:lineRule="auto"/>
              <w:rPr>
                <w:b/>
                <w:sz w:val="24"/>
                <w:szCs w:val="24"/>
              </w:rPr>
            </w:pPr>
          </w:p>
        </w:tc>
        <w:tc>
          <w:tcPr>
            <w:tcW w:w="1091" w:type="dxa"/>
          </w:tcPr>
          <w:p w:rsidR="00E61D72" w:rsidRDefault="00E61D72" w:rsidP="003838EF">
            <w:pPr>
              <w:spacing w:after="0" w:line="240" w:lineRule="auto"/>
              <w:jc w:val="center"/>
              <w:rPr>
                <w:b/>
                <w:sz w:val="24"/>
                <w:szCs w:val="24"/>
              </w:rPr>
            </w:pPr>
          </w:p>
          <w:p w:rsidR="00E61D72" w:rsidRDefault="00E61D72" w:rsidP="003838EF">
            <w:pPr>
              <w:spacing w:after="0" w:line="240" w:lineRule="auto"/>
              <w:jc w:val="center"/>
              <w:rPr>
                <w:b/>
                <w:sz w:val="24"/>
                <w:szCs w:val="24"/>
              </w:rPr>
            </w:pPr>
            <w:r>
              <w:rPr>
                <w:b/>
                <w:sz w:val="24"/>
                <w:szCs w:val="24"/>
              </w:rPr>
              <w:t>JR</w:t>
            </w:r>
          </w:p>
          <w:p w:rsidR="00E61D72" w:rsidRPr="00A32F30" w:rsidRDefault="00E61D72" w:rsidP="00116966">
            <w:pPr>
              <w:spacing w:after="0" w:line="240" w:lineRule="auto"/>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10</w:t>
            </w:r>
          </w:p>
        </w:tc>
        <w:tc>
          <w:tcPr>
            <w:tcW w:w="8858" w:type="dxa"/>
          </w:tcPr>
          <w:p w:rsidR="00E61D72" w:rsidRPr="001C699E" w:rsidRDefault="00E61D72" w:rsidP="00125518">
            <w:pPr>
              <w:spacing w:after="0" w:line="240" w:lineRule="auto"/>
              <w:rPr>
                <w:sz w:val="24"/>
                <w:szCs w:val="24"/>
              </w:rPr>
            </w:pPr>
            <w:r>
              <w:rPr>
                <w:b/>
                <w:sz w:val="24"/>
                <w:szCs w:val="24"/>
              </w:rPr>
              <w:t xml:space="preserve">Herefordshire Community Champions Award: </w:t>
            </w:r>
            <w:r>
              <w:rPr>
                <w:sz w:val="24"/>
                <w:szCs w:val="24"/>
              </w:rPr>
              <w:t>The details have been forwarded to the village shop for wider dissemination and also to TVYP as there are several categories for young persons.</w:t>
            </w:r>
          </w:p>
        </w:tc>
        <w:tc>
          <w:tcPr>
            <w:tcW w:w="1091" w:type="dxa"/>
          </w:tcPr>
          <w:p w:rsidR="00E61D72" w:rsidRDefault="00E61D72" w:rsidP="008E0C8F">
            <w:pPr>
              <w:spacing w:after="0" w:line="240" w:lineRule="auto"/>
              <w:jc w:val="center"/>
              <w:rPr>
                <w:b/>
                <w:sz w:val="24"/>
                <w:szCs w:val="24"/>
              </w:rPr>
            </w:pPr>
            <w:bookmarkStart w:id="0" w:name="_GoBack"/>
            <w:bookmarkEnd w:id="0"/>
          </w:p>
          <w:p w:rsidR="00E61D72" w:rsidRDefault="00E61D72" w:rsidP="008E0C8F">
            <w:pPr>
              <w:spacing w:after="0" w:line="240" w:lineRule="auto"/>
              <w:jc w:val="center"/>
              <w:rPr>
                <w:b/>
                <w:sz w:val="24"/>
                <w:szCs w:val="24"/>
              </w:rPr>
            </w:pPr>
          </w:p>
          <w:p w:rsidR="00E61D72" w:rsidRDefault="00E61D72" w:rsidP="008E0C8F">
            <w:pPr>
              <w:spacing w:after="0" w:line="240" w:lineRule="auto"/>
              <w:jc w:val="center"/>
              <w:rPr>
                <w:b/>
                <w:sz w:val="24"/>
                <w:szCs w:val="24"/>
              </w:rPr>
            </w:pPr>
          </w:p>
          <w:p w:rsidR="00E61D72" w:rsidRPr="00A32F30" w:rsidRDefault="00E61D72" w:rsidP="008E0C8F">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11</w:t>
            </w:r>
          </w:p>
        </w:tc>
        <w:tc>
          <w:tcPr>
            <w:tcW w:w="8858" w:type="dxa"/>
          </w:tcPr>
          <w:p w:rsidR="00E61D72" w:rsidRPr="00E643BF" w:rsidRDefault="00E61D72" w:rsidP="00017B22">
            <w:pPr>
              <w:spacing w:after="0" w:line="240" w:lineRule="auto"/>
              <w:rPr>
                <w:sz w:val="24"/>
                <w:szCs w:val="24"/>
              </w:rPr>
            </w:pPr>
            <w:r>
              <w:rPr>
                <w:b/>
                <w:sz w:val="24"/>
                <w:szCs w:val="24"/>
              </w:rPr>
              <w:t>Mortimer Villages Newsletter</w:t>
            </w:r>
            <w:r w:rsidRPr="00A32F30">
              <w:rPr>
                <w:b/>
                <w:sz w:val="24"/>
                <w:szCs w:val="24"/>
              </w:rPr>
              <w:t xml:space="preserve">: </w:t>
            </w:r>
            <w:r>
              <w:rPr>
                <w:b/>
                <w:sz w:val="24"/>
                <w:szCs w:val="24"/>
              </w:rPr>
              <w:t xml:space="preserve"> </w:t>
            </w:r>
            <w:r>
              <w:rPr>
                <w:sz w:val="24"/>
                <w:szCs w:val="24"/>
              </w:rPr>
              <w:t xml:space="preserve">The next edition should be published by next week. Distribution around the Deerfold area may be difficult as the usual person may not be able to help on this occasion. If requested it may be possible to receive the newsletter by email. It will be on the village website once published. </w:t>
            </w:r>
          </w:p>
          <w:p w:rsidR="00E61D72" w:rsidRPr="00A32F30" w:rsidRDefault="00E61D72" w:rsidP="00017B22">
            <w:pPr>
              <w:spacing w:after="0" w:line="240" w:lineRule="auto"/>
              <w:rPr>
                <w:sz w:val="24"/>
                <w:szCs w:val="24"/>
              </w:rPr>
            </w:pPr>
          </w:p>
        </w:tc>
        <w:tc>
          <w:tcPr>
            <w:tcW w:w="1091" w:type="dxa"/>
          </w:tcPr>
          <w:p w:rsidR="00E61D72" w:rsidRDefault="00E61D72" w:rsidP="00E643BF">
            <w:pPr>
              <w:spacing w:after="0" w:line="240" w:lineRule="auto"/>
              <w:jc w:val="center"/>
              <w:rPr>
                <w:b/>
                <w:sz w:val="24"/>
                <w:szCs w:val="24"/>
              </w:rPr>
            </w:pPr>
          </w:p>
          <w:p w:rsidR="00E61D72" w:rsidRDefault="00E61D72" w:rsidP="00E643BF">
            <w:pPr>
              <w:spacing w:after="0" w:line="240" w:lineRule="auto"/>
              <w:jc w:val="center"/>
              <w:rPr>
                <w:b/>
                <w:sz w:val="24"/>
                <w:szCs w:val="24"/>
              </w:rPr>
            </w:pPr>
          </w:p>
          <w:p w:rsidR="00E61D72" w:rsidRDefault="00E61D72" w:rsidP="00E643BF">
            <w:pPr>
              <w:spacing w:after="0" w:line="240" w:lineRule="auto"/>
              <w:jc w:val="center"/>
              <w:rPr>
                <w:b/>
                <w:sz w:val="24"/>
                <w:szCs w:val="24"/>
              </w:rPr>
            </w:pPr>
          </w:p>
          <w:p w:rsidR="00E61D72" w:rsidRDefault="00E61D72" w:rsidP="00E643BF">
            <w:pPr>
              <w:spacing w:after="0" w:line="240" w:lineRule="auto"/>
              <w:jc w:val="center"/>
              <w:rPr>
                <w:b/>
                <w:sz w:val="24"/>
                <w:szCs w:val="24"/>
              </w:rPr>
            </w:pPr>
            <w:r>
              <w:rPr>
                <w:b/>
                <w:sz w:val="24"/>
                <w:szCs w:val="24"/>
              </w:rPr>
              <w:t>BC</w:t>
            </w:r>
          </w:p>
          <w:p w:rsidR="00E61D72" w:rsidRPr="00A32F30" w:rsidRDefault="00E61D72" w:rsidP="00E643BF">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12</w:t>
            </w:r>
          </w:p>
        </w:tc>
        <w:tc>
          <w:tcPr>
            <w:tcW w:w="8858" w:type="dxa"/>
          </w:tcPr>
          <w:p w:rsidR="00E61D72" w:rsidRPr="00C77531" w:rsidRDefault="00E61D72" w:rsidP="0016569A">
            <w:pPr>
              <w:spacing w:after="0" w:line="240" w:lineRule="auto"/>
              <w:rPr>
                <w:sz w:val="24"/>
                <w:szCs w:val="24"/>
              </w:rPr>
            </w:pPr>
            <w:r>
              <w:rPr>
                <w:b/>
                <w:sz w:val="24"/>
                <w:szCs w:val="24"/>
              </w:rPr>
              <w:t xml:space="preserve">Call for Gypsies &amp; Travellers Sites in Herefordshire: </w:t>
            </w:r>
            <w:r>
              <w:rPr>
                <w:sz w:val="24"/>
                <w:szCs w:val="24"/>
              </w:rPr>
              <w:t>On enquiry to</w:t>
            </w:r>
            <w:r w:rsidRPr="00C77531">
              <w:rPr>
                <w:sz w:val="24"/>
                <w:szCs w:val="24"/>
              </w:rPr>
              <w:t xml:space="preserve"> Herefordshire Council </w:t>
            </w:r>
            <w:r>
              <w:rPr>
                <w:sz w:val="24"/>
                <w:szCs w:val="24"/>
              </w:rPr>
              <w:t xml:space="preserve">a report on Gipsy &amp; Traveller sites in </w:t>
            </w:r>
            <w:r w:rsidRPr="00C77531">
              <w:rPr>
                <w:sz w:val="24"/>
                <w:szCs w:val="24"/>
              </w:rPr>
              <w:t xml:space="preserve"> July 2014 </w:t>
            </w:r>
            <w:r>
              <w:rPr>
                <w:sz w:val="24"/>
                <w:szCs w:val="24"/>
              </w:rPr>
              <w:t xml:space="preserve">stated that </w:t>
            </w:r>
            <w:r w:rsidRPr="00C77531">
              <w:rPr>
                <w:sz w:val="24"/>
                <w:szCs w:val="24"/>
              </w:rPr>
              <w:t>Wigmore had 4</w:t>
            </w:r>
            <w:r>
              <w:rPr>
                <w:sz w:val="24"/>
                <w:szCs w:val="24"/>
              </w:rPr>
              <w:t xml:space="preserve"> Gypsy/ Traveller</w:t>
            </w:r>
            <w:r w:rsidRPr="00C77531">
              <w:rPr>
                <w:sz w:val="24"/>
                <w:szCs w:val="24"/>
              </w:rPr>
              <w:t xml:space="preserve"> pitches located</w:t>
            </w:r>
            <w:r>
              <w:rPr>
                <w:sz w:val="24"/>
                <w:szCs w:val="24"/>
              </w:rPr>
              <w:t xml:space="preserve"> in Barnett Lane. This information will be incorporated into the Neighbourhood Development Plan. </w:t>
            </w:r>
            <w:r w:rsidRPr="00C77531">
              <w:rPr>
                <w:b/>
                <w:sz w:val="24"/>
                <w:szCs w:val="24"/>
              </w:rPr>
              <w:t xml:space="preserve">DECISION </w:t>
            </w:r>
            <w:r>
              <w:rPr>
                <w:b/>
                <w:sz w:val="24"/>
                <w:szCs w:val="24"/>
              </w:rPr>
              <w:t>–</w:t>
            </w:r>
            <w:r>
              <w:rPr>
                <w:sz w:val="24"/>
                <w:szCs w:val="24"/>
              </w:rPr>
              <w:t xml:space="preserve"> Wigmore GPC do not wish to nominate any further sites in the council’s area.</w:t>
            </w:r>
          </w:p>
        </w:tc>
        <w:tc>
          <w:tcPr>
            <w:tcW w:w="1091" w:type="dxa"/>
          </w:tcPr>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Pr="00A32F30" w:rsidRDefault="00E61D72" w:rsidP="005540BD">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13</w:t>
            </w:r>
          </w:p>
        </w:tc>
        <w:tc>
          <w:tcPr>
            <w:tcW w:w="8858" w:type="dxa"/>
          </w:tcPr>
          <w:p w:rsidR="00E61D72" w:rsidRDefault="00E61D72" w:rsidP="0016569A">
            <w:pPr>
              <w:pStyle w:val="ListParagraph"/>
              <w:spacing w:after="0" w:line="240" w:lineRule="auto"/>
              <w:ind w:left="0"/>
              <w:rPr>
                <w:sz w:val="24"/>
                <w:szCs w:val="24"/>
              </w:rPr>
            </w:pPr>
            <w:r>
              <w:rPr>
                <w:b/>
                <w:sz w:val="24"/>
                <w:szCs w:val="24"/>
              </w:rPr>
              <w:t xml:space="preserve">2016-17 Lengthsman/P3 Scheme: </w:t>
            </w:r>
            <w:r>
              <w:rPr>
                <w:sz w:val="24"/>
                <w:szCs w:val="24"/>
              </w:rPr>
              <w:t xml:space="preserve">Due to cost the Lenghtsmans/P3 scheme has been closed to new applicants and funding for 2016-17 has been frozen at 2015-16 figures. Wigmore GPC is part of the current scheme and so can apply for next year’s grant. The 2016-17 Lenghtsman Annual Maintenance Plan needs to be submitted to Herefordshire Council shortly. </w:t>
            </w:r>
            <w:r w:rsidRPr="00672523">
              <w:rPr>
                <w:b/>
                <w:sz w:val="24"/>
                <w:szCs w:val="24"/>
              </w:rPr>
              <w:t>DECISION</w:t>
            </w:r>
            <w:r>
              <w:rPr>
                <w:b/>
                <w:sz w:val="24"/>
                <w:szCs w:val="24"/>
              </w:rPr>
              <w:t xml:space="preserve"> – </w:t>
            </w:r>
            <w:r>
              <w:rPr>
                <w:sz w:val="24"/>
                <w:szCs w:val="24"/>
              </w:rPr>
              <w:t>It was agreed that lengthsmen would be appointed to carry out the same activities as per this year’s schedule (2015-16). New contracts for the work for 2016-17 are to be obtained.</w:t>
            </w:r>
          </w:p>
          <w:p w:rsidR="00E61D72" w:rsidRPr="00672523" w:rsidRDefault="00E61D72" w:rsidP="0016569A">
            <w:pPr>
              <w:pStyle w:val="ListParagraph"/>
              <w:spacing w:after="0" w:line="240" w:lineRule="auto"/>
              <w:ind w:left="0"/>
              <w:rPr>
                <w:sz w:val="24"/>
                <w:szCs w:val="24"/>
              </w:rPr>
            </w:pPr>
            <w:r>
              <w:rPr>
                <w:sz w:val="24"/>
                <w:szCs w:val="24"/>
              </w:rPr>
              <w:t>It was noted that funding for these schemes will be reduced in future and will disappear by 2020. Parish Councils wishing to maintain their attractive rural environment will be expected to do so from their precepts.</w:t>
            </w:r>
          </w:p>
          <w:p w:rsidR="00E61D72" w:rsidRPr="00672523" w:rsidRDefault="00E61D72" w:rsidP="0016569A">
            <w:pPr>
              <w:pStyle w:val="ListParagraph"/>
              <w:spacing w:after="0" w:line="240" w:lineRule="auto"/>
              <w:ind w:left="0"/>
              <w:rPr>
                <w:sz w:val="24"/>
                <w:szCs w:val="24"/>
              </w:rPr>
            </w:pPr>
            <w:r w:rsidRPr="00672523">
              <w:rPr>
                <w:b/>
                <w:sz w:val="24"/>
                <w:szCs w:val="24"/>
              </w:rPr>
              <w:t>DECISION</w:t>
            </w:r>
            <w:r>
              <w:rPr>
                <w:b/>
                <w:sz w:val="24"/>
                <w:szCs w:val="24"/>
              </w:rPr>
              <w:t xml:space="preserve"> – </w:t>
            </w:r>
            <w:r>
              <w:rPr>
                <w:sz w:val="24"/>
                <w:szCs w:val="24"/>
              </w:rPr>
              <w:t xml:space="preserve">It was agreed that Wigmore GPC would apply for the same funding from Herefordshire Council as was requested for 2015-16. This includes match-funding of £3000 from the 2016-17 precept. </w:t>
            </w:r>
          </w:p>
        </w:tc>
        <w:tc>
          <w:tcPr>
            <w:tcW w:w="1091" w:type="dxa"/>
          </w:tcPr>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r>
              <w:rPr>
                <w:b/>
                <w:sz w:val="24"/>
                <w:szCs w:val="24"/>
              </w:rPr>
              <w:t>JR</w:t>
            </w: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Default="00E61D72" w:rsidP="00497D6A">
            <w:pPr>
              <w:spacing w:after="0" w:line="240" w:lineRule="auto"/>
              <w:jc w:val="center"/>
              <w:rPr>
                <w:b/>
                <w:sz w:val="24"/>
                <w:szCs w:val="24"/>
              </w:rPr>
            </w:pPr>
            <w:r>
              <w:rPr>
                <w:b/>
                <w:sz w:val="24"/>
                <w:szCs w:val="24"/>
              </w:rPr>
              <w:t>JR</w:t>
            </w:r>
          </w:p>
          <w:p w:rsidR="00E61D72" w:rsidRPr="00A32F30" w:rsidRDefault="00E61D72" w:rsidP="005540BD">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sidRPr="00A32F30">
              <w:rPr>
                <w:b/>
                <w:sz w:val="24"/>
                <w:szCs w:val="24"/>
              </w:rPr>
              <w:t>14</w:t>
            </w:r>
          </w:p>
        </w:tc>
        <w:tc>
          <w:tcPr>
            <w:tcW w:w="8858" w:type="dxa"/>
          </w:tcPr>
          <w:p w:rsidR="00E61D72" w:rsidRPr="00964E48" w:rsidRDefault="00E61D72" w:rsidP="0016569A">
            <w:pPr>
              <w:spacing w:after="0" w:line="240" w:lineRule="auto"/>
              <w:rPr>
                <w:sz w:val="24"/>
                <w:szCs w:val="24"/>
              </w:rPr>
            </w:pPr>
            <w:r>
              <w:rPr>
                <w:b/>
                <w:sz w:val="24"/>
                <w:szCs w:val="24"/>
              </w:rPr>
              <w:t>New External Audit Arrangements for 2016-17</w:t>
            </w:r>
            <w:r w:rsidRPr="00A32F30">
              <w:rPr>
                <w:b/>
                <w:sz w:val="24"/>
                <w:szCs w:val="24"/>
              </w:rPr>
              <w:t>:</w:t>
            </w:r>
            <w:r>
              <w:rPr>
                <w:b/>
                <w:sz w:val="24"/>
                <w:szCs w:val="24"/>
              </w:rPr>
              <w:t xml:space="preserve"> </w:t>
            </w:r>
            <w:r>
              <w:rPr>
                <w:sz w:val="24"/>
                <w:szCs w:val="24"/>
              </w:rPr>
              <w:t xml:space="preserve">HALC has advised that there is still a requirement for parish councils to have an internal audit as well as an external audit. </w:t>
            </w:r>
          </w:p>
          <w:p w:rsidR="00E61D72" w:rsidRPr="00964E48" w:rsidRDefault="00E61D72" w:rsidP="0016569A">
            <w:pPr>
              <w:spacing w:after="0" w:line="240" w:lineRule="auto"/>
              <w:rPr>
                <w:color w:val="FF0000"/>
                <w:sz w:val="24"/>
                <w:szCs w:val="24"/>
              </w:rPr>
            </w:pPr>
            <w:r>
              <w:rPr>
                <w:sz w:val="24"/>
                <w:szCs w:val="24"/>
              </w:rPr>
              <w:t xml:space="preserve">In 2016-17 a new company (Smaller Authorities’ Audit Appointments Ltd) will take over the appointment of external auditors and setting of audit fees for smaller authorities from 2017. Councils can opt out and set up an independent Audit Panel to procure an external its own external audit. This will happen automatically unless councils opt out by 31 March 2016. </w:t>
            </w:r>
            <w:r w:rsidRPr="00964E48">
              <w:rPr>
                <w:b/>
                <w:sz w:val="24"/>
                <w:szCs w:val="24"/>
              </w:rPr>
              <w:t>DECISION</w:t>
            </w:r>
            <w:r>
              <w:rPr>
                <w:b/>
                <w:sz w:val="24"/>
                <w:szCs w:val="24"/>
              </w:rPr>
              <w:t xml:space="preserve"> – </w:t>
            </w:r>
            <w:r>
              <w:rPr>
                <w:sz w:val="24"/>
                <w:szCs w:val="24"/>
              </w:rPr>
              <w:t xml:space="preserve">Wigmore GPC will </w:t>
            </w:r>
            <w:r w:rsidRPr="00964E48">
              <w:rPr>
                <w:sz w:val="24"/>
                <w:szCs w:val="24"/>
                <w:u w:val="single"/>
              </w:rPr>
              <w:t>NOT</w:t>
            </w:r>
            <w:r>
              <w:rPr>
                <w:sz w:val="24"/>
                <w:szCs w:val="24"/>
                <w:u w:val="single"/>
              </w:rPr>
              <w:t xml:space="preserve"> </w:t>
            </w:r>
            <w:r>
              <w:rPr>
                <w:sz w:val="24"/>
                <w:szCs w:val="24"/>
              </w:rPr>
              <w:t>opt out of the new scheme.</w:t>
            </w:r>
          </w:p>
          <w:p w:rsidR="00E61D72" w:rsidRPr="00A32F30" w:rsidRDefault="00E61D72" w:rsidP="00D95878">
            <w:pPr>
              <w:spacing w:after="0" w:line="240" w:lineRule="auto"/>
              <w:rPr>
                <w:b/>
                <w:sz w:val="24"/>
                <w:szCs w:val="24"/>
              </w:rPr>
            </w:pPr>
          </w:p>
        </w:tc>
        <w:tc>
          <w:tcPr>
            <w:tcW w:w="1091" w:type="dxa"/>
          </w:tcPr>
          <w:p w:rsidR="00E61D72" w:rsidRDefault="00E61D72" w:rsidP="005540BD">
            <w:pPr>
              <w:spacing w:after="0" w:line="240" w:lineRule="auto"/>
              <w:jc w:val="center"/>
              <w:rPr>
                <w:b/>
                <w:sz w:val="24"/>
                <w:szCs w:val="24"/>
              </w:rPr>
            </w:pPr>
          </w:p>
          <w:p w:rsidR="00E61D72" w:rsidRDefault="00E61D72" w:rsidP="005540BD">
            <w:pPr>
              <w:spacing w:after="0" w:line="240" w:lineRule="auto"/>
              <w:jc w:val="center"/>
              <w:rPr>
                <w:b/>
                <w:sz w:val="24"/>
                <w:szCs w:val="24"/>
              </w:rPr>
            </w:pPr>
          </w:p>
          <w:p w:rsidR="00E61D72" w:rsidRPr="00A32F30" w:rsidRDefault="00E61D72" w:rsidP="005540BD">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r>
              <w:rPr>
                <w:b/>
                <w:sz w:val="24"/>
                <w:szCs w:val="24"/>
              </w:rPr>
              <w:t>15</w:t>
            </w:r>
          </w:p>
        </w:tc>
        <w:tc>
          <w:tcPr>
            <w:tcW w:w="8858" w:type="dxa"/>
          </w:tcPr>
          <w:p w:rsidR="00E61D72" w:rsidRPr="000940DD" w:rsidRDefault="00E61D72" w:rsidP="00D95878">
            <w:pPr>
              <w:spacing w:after="0" w:line="240" w:lineRule="auto"/>
              <w:rPr>
                <w:sz w:val="24"/>
                <w:szCs w:val="24"/>
              </w:rPr>
            </w:pPr>
            <w:r>
              <w:rPr>
                <w:b/>
                <w:sz w:val="24"/>
                <w:szCs w:val="24"/>
              </w:rPr>
              <w:t>Correspondence</w:t>
            </w:r>
            <w:r w:rsidRPr="00A32F30">
              <w:rPr>
                <w:b/>
                <w:sz w:val="24"/>
                <w:szCs w:val="24"/>
              </w:rPr>
              <w:t xml:space="preserve">: </w:t>
            </w:r>
            <w:r>
              <w:rPr>
                <w:b/>
                <w:sz w:val="24"/>
                <w:szCs w:val="24"/>
              </w:rPr>
              <w:t xml:space="preserve">as below. </w:t>
            </w:r>
            <w:r>
              <w:rPr>
                <w:sz w:val="24"/>
                <w:szCs w:val="24"/>
              </w:rPr>
              <w:t xml:space="preserve">Clerk commented that on occasion emails were sent out by Herefordshire Council for forthcoming events but that there was insufficient time given for parish councils to advertise the event. CG said she would follow this up. </w:t>
            </w:r>
          </w:p>
        </w:tc>
        <w:tc>
          <w:tcPr>
            <w:tcW w:w="1091" w:type="dxa"/>
          </w:tcPr>
          <w:p w:rsidR="00E61D72" w:rsidRPr="00A32F30" w:rsidRDefault="00E61D72" w:rsidP="005540BD">
            <w:pPr>
              <w:spacing w:after="0" w:line="240" w:lineRule="auto"/>
              <w:jc w:val="center"/>
              <w:rPr>
                <w:b/>
                <w:sz w:val="24"/>
                <w:szCs w:val="24"/>
              </w:rPr>
            </w:pPr>
          </w:p>
        </w:tc>
      </w:tr>
      <w:tr w:rsidR="00E61D72" w:rsidRPr="00A32F30" w:rsidTr="00D95878">
        <w:trPr>
          <w:trHeight w:val="70"/>
        </w:trPr>
        <w:tc>
          <w:tcPr>
            <w:tcW w:w="602" w:type="dxa"/>
          </w:tcPr>
          <w:p w:rsidR="00E61D72" w:rsidRDefault="00E61D72" w:rsidP="005540BD">
            <w:pPr>
              <w:spacing w:after="0" w:line="240" w:lineRule="auto"/>
              <w:ind w:left="142"/>
              <w:rPr>
                <w:b/>
                <w:sz w:val="24"/>
                <w:szCs w:val="24"/>
              </w:rPr>
            </w:pPr>
            <w:r>
              <w:rPr>
                <w:b/>
                <w:sz w:val="24"/>
                <w:szCs w:val="24"/>
              </w:rPr>
              <w:t>16</w:t>
            </w:r>
          </w:p>
        </w:tc>
        <w:tc>
          <w:tcPr>
            <w:tcW w:w="8858" w:type="dxa"/>
          </w:tcPr>
          <w:p w:rsidR="00E61D72" w:rsidRPr="00384510" w:rsidRDefault="00E61D72" w:rsidP="007B7185">
            <w:pPr>
              <w:spacing w:after="0" w:line="240" w:lineRule="auto"/>
              <w:rPr>
                <w:sz w:val="24"/>
                <w:szCs w:val="24"/>
              </w:rPr>
            </w:pPr>
            <w:r w:rsidRPr="00A32F30">
              <w:rPr>
                <w:b/>
                <w:sz w:val="24"/>
                <w:szCs w:val="24"/>
              </w:rPr>
              <w:t>Matters for next scheduled meeting:</w:t>
            </w:r>
            <w:r>
              <w:rPr>
                <w:b/>
                <w:sz w:val="24"/>
                <w:szCs w:val="24"/>
              </w:rPr>
              <w:t xml:space="preserve"> </w:t>
            </w:r>
            <w:r>
              <w:rPr>
                <w:sz w:val="24"/>
                <w:szCs w:val="24"/>
              </w:rPr>
              <w:t>None raised.</w:t>
            </w:r>
          </w:p>
        </w:tc>
        <w:tc>
          <w:tcPr>
            <w:tcW w:w="1091" w:type="dxa"/>
          </w:tcPr>
          <w:p w:rsidR="00E61D72" w:rsidRPr="00A32F30" w:rsidRDefault="00E61D72" w:rsidP="005540BD">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p>
        </w:tc>
        <w:tc>
          <w:tcPr>
            <w:tcW w:w="8858" w:type="dxa"/>
          </w:tcPr>
          <w:p w:rsidR="00E61D72" w:rsidRPr="00A32F30" w:rsidRDefault="00E61D72" w:rsidP="00D95878">
            <w:pPr>
              <w:spacing w:after="0" w:line="240" w:lineRule="auto"/>
              <w:rPr>
                <w:b/>
                <w:sz w:val="24"/>
                <w:szCs w:val="24"/>
              </w:rPr>
            </w:pPr>
          </w:p>
        </w:tc>
        <w:tc>
          <w:tcPr>
            <w:tcW w:w="1091" w:type="dxa"/>
          </w:tcPr>
          <w:p w:rsidR="00E61D72" w:rsidRPr="00A32F30" w:rsidRDefault="00E61D72" w:rsidP="005540BD">
            <w:pPr>
              <w:spacing w:after="0" w:line="240" w:lineRule="auto"/>
              <w:jc w:val="center"/>
              <w:rPr>
                <w:b/>
                <w:sz w:val="24"/>
                <w:szCs w:val="24"/>
              </w:rPr>
            </w:pPr>
          </w:p>
        </w:tc>
      </w:tr>
      <w:tr w:rsidR="00E61D72" w:rsidRPr="00A32F30" w:rsidTr="00D95878">
        <w:trPr>
          <w:trHeight w:val="70"/>
        </w:trPr>
        <w:tc>
          <w:tcPr>
            <w:tcW w:w="602" w:type="dxa"/>
          </w:tcPr>
          <w:p w:rsidR="00E61D72" w:rsidRPr="00A32F30" w:rsidRDefault="00E61D72" w:rsidP="005540BD">
            <w:pPr>
              <w:spacing w:after="0" w:line="240" w:lineRule="auto"/>
              <w:ind w:left="142"/>
              <w:rPr>
                <w:b/>
                <w:sz w:val="24"/>
                <w:szCs w:val="24"/>
              </w:rPr>
            </w:pPr>
          </w:p>
        </w:tc>
        <w:tc>
          <w:tcPr>
            <w:tcW w:w="8858" w:type="dxa"/>
          </w:tcPr>
          <w:p w:rsidR="00E61D72" w:rsidRPr="00A32F30" w:rsidRDefault="00E61D72" w:rsidP="00D95878">
            <w:pPr>
              <w:spacing w:after="0" w:line="240" w:lineRule="auto"/>
              <w:rPr>
                <w:b/>
                <w:sz w:val="24"/>
                <w:szCs w:val="24"/>
              </w:rPr>
            </w:pPr>
            <w:r w:rsidRPr="00A32F30">
              <w:rPr>
                <w:b/>
                <w:sz w:val="24"/>
                <w:szCs w:val="24"/>
              </w:rPr>
              <w:t xml:space="preserve">Date of next meeting:     Monday </w:t>
            </w:r>
            <w:r>
              <w:rPr>
                <w:b/>
                <w:sz w:val="24"/>
                <w:szCs w:val="24"/>
              </w:rPr>
              <w:t xml:space="preserve">14 March </w:t>
            </w:r>
            <w:r w:rsidRPr="00A32F30">
              <w:rPr>
                <w:b/>
                <w:sz w:val="24"/>
                <w:szCs w:val="24"/>
              </w:rPr>
              <w:t xml:space="preserve">2016 at 8pm.  </w:t>
            </w:r>
          </w:p>
          <w:p w:rsidR="00E61D72" w:rsidRPr="00A32F30" w:rsidRDefault="00E61D72" w:rsidP="00D95878">
            <w:pPr>
              <w:spacing w:after="0" w:line="240" w:lineRule="auto"/>
              <w:rPr>
                <w:b/>
                <w:sz w:val="24"/>
                <w:szCs w:val="24"/>
              </w:rPr>
            </w:pPr>
          </w:p>
        </w:tc>
        <w:tc>
          <w:tcPr>
            <w:tcW w:w="1091" w:type="dxa"/>
          </w:tcPr>
          <w:p w:rsidR="00E61D72" w:rsidRPr="00A32F30" w:rsidRDefault="00E61D72" w:rsidP="005540BD">
            <w:pPr>
              <w:spacing w:after="0" w:line="240" w:lineRule="auto"/>
              <w:jc w:val="center"/>
              <w:rPr>
                <w:b/>
                <w:sz w:val="24"/>
                <w:szCs w:val="24"/>
              </w:rPr>
            </w:pPr>
          </w:p>
        </w:tc>
      </w:tr>
      <w:tr w:rsidR="00E61D72" w:rsidRPr="00A32F30" w:rsidTr="00D95878">
        <w:trPr>
          <w:trHeight w:val="70"/>
        </w:trPr>
        <w:tc>
          <w:tcPr>
            <w:tcW w:w="10551" w:type="dxa"/>
            <w:gridSpan w:val="3"/>
          </w:tcPr>
          <w:p w:rsidR="00E61D72" w:rsidRPr="00A32F30" w:rsidRDefault="00E61D72" w:rsidP="00D95878">
            <w:pPr>
              <w:spacing w:after="0" w:line="240" w:lineRule="auto"/>
              <w:ind w:left="284"/>
              <w:jc w:val="center"/>
              <w:rPr>
                <w:b/>
                <w:sz w:val="24"/>
                <w:szCs w:val="24"/>
              </w:rPr>
            </w:pPr>
            <w:r>
              <w:rPr>
                <w:b/>
                <w:sz w:val="24"/>
                <w:szCs w:val="24"/>
              </w:rPr>
              <w:t>The meeting closed at 10.20</w:t>
            </w:r>
            <w:r w:rsidRPr="00A32F30">
              <w:rPr>
                <w:b/>
                <w:sz w:val="24"/>
                <w:szCs w:val="24"/>
              </w:rPr>
              <w:t>pm</w:t>
            </w:r>
          </w:p>
          <w:p w:rsidR="00E61D72" w:rsidRPr="00A32F30" w:rsidRDefault="00E61D72" w:rsidP="00D95878">
            <w:pPr>
              <w:spacing w:after="0" w:line="240" w:lineRule="auto"/>
              <w:ind w:left="284"/>
              <w:jc w:val="center"/>
              <w:rPr>
                <w:b/>
                <w:sz w:val="24"/>
                <w:szCs w:val="24"/>
              </w:rPr>
            </w:pPr>
          </w:p>
        </w:tc>
      </w:tr>
    </w:tbl>
    <w:p w:rsidR="00E61D72" w:rsidRPr="00A32F30" w:rsidRDefault="00E61D72" w:rsidP="00D95878">
      <w:pPr>
        <w:spacing w:after="0" w:line="240" w:lineRule="auto"/>
        <w:rPr>
          <w:rFonts w:ascii="Arial Narrow" w:hAnsi="Arial Narrow" w:cs="Arial"/>
          <w:sz w:val="24"/>
          <w:szCs w:val="24"/>
        </w:rPr>
      </w:pPr>
    </w:p>
    <w:p w:rsidR="00E61D72" w:rsidRPr="00A32F30" w:rsidRDefault="00E61D72" w:rsidP="00D95878">
      <w:pPr>
        <w:spacing w:after="0" w:line="240" w:lineRule="auto"/>
        <w:rPr>
          <w:rFonts w:ascii="Arial Narrow" w:hAnsi="Arial Narrow" w:cs="Arial"/>
          <w:sz w:val="24"/>
          <w:szCs w:val="24"/>
        </w:rPr>
      </w:pPr>
      <w:r w:rsidRPr="00A32F30">
        <w:rPr>
          <w:rFonts w:ascii="Arial Narrow" w:hAnsi="Arial Narrow" w:cs="Arial"/>
          <w:sz w:val="24"/>
          <w:szCs w:val="24"/>
        </w:rPr>
        <w:br w:type="page"/>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24"/>
      </w:tblGrid>
      <w:tr w:rsidR="00E61D72" w:rsidRPr="008613D3" w:rsidTr="00FC03B6">
        <w:tc>
          <w:tcPr>
            <w:tcW w:w="9924" w:type="dxa"/>
          </w:tcPr>
          <w:p w:rsidR="00E61D72" w:rsidRPr="008613D3" w:rsidRDefault="00E61D72" w:rsidP="00FC03B6">
            <w:pPr>
              <w:spacing w:after="0" w:line="240" w:lineRule="auto"/>
              <w:rPr>
                <w:rFonts w:ascii="Arial Narrow" w:hAnsi="Arial Narrow" w:cs="Arial"/>
                <w:b/>
              </w:rPr>
            </w:pPr>
            <w:r>
              <w:rPr>
                <w:rFonts w:ascii="Arial Narrow" w:hAnsi="Arial Narrow" w:cs="Arial"/>
                <w:b/>
              </w:rPr>
              <w:t>FINANCE – FEBRUARY 2016</w:t>
            </w:r>
          </w:p>
        </w:tc>
      </w:tr>
    </w:tbl>
    <w:p w:rsidR="00E61D72" w:rsidRPr="008613D3" w:rsidRDefault="00E61D72" w:rsidP="0039279F">
      <w:pPr>
        <w:spacing w:after="0" w:line="240" w:lineRule="auto"/>
        <w:rPr>
          <w:rFonts w:ascii="Arial Narrow" w:hAnsi="Arial Narrow" w:cs="Arial"/>
          <w:sz w:val="14"/>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
        <w:gridCol w:w="1822"/>
        <w:gridCol w:w="5424"/>
        <w:gridCol w:w="1274"/>
        <w:gridCol w:w="957"/>
      </w:tblGrid>
      <w:tr w:rsidR="00E61D72" w:rsidRPr="008613D3" w:rsidTr="00FC03B6">
        <w:tc>
          <w:tcPr>
            <w:tcW w:w="9924" w:type="dxa"/>
            <w:gridSpan w:val="5"/>
          </w:tcPr>
          <w:p w:rsidR="00E61D72" w:rsidRPr="008613D3" w:rsidRDefault="00E61D72" w:rsidP="00FC03B6">
            <w:pPr>
              <w:spacing w:after="0" w:line="240" w:lineRule="auto"/>
              <w:rPr>
                <w:rFonts w:ascii="Arial Narrow" w:hAnsi="Arial Narrow" w:cs="Arial"/>
                <w:b/>
              </w:rPr>
            </w:pPr>
            <w:r w:rsidRPr="008613D3">
              <w:rPr>
                <w:rFonts w:ascii="Arial Narrow" w:hAnsi="Arial Narrow" w:cs="Arial"/>
              </w:rPr>
              <w:br w:type="page"/>
            </w:r>
            <w:r w:rsidRPr="008613D3">
              <w:rPr>
                <w:rFonts w:ascii="Arial Narrow" w:hAnsi="Arial Narrow" w:cs="Arial"/>
              </w:rPr>
              <w:br w:type="page"/>
            </w:r>
            <w:r w:rsidRPr="008613D3">
              <w:rPr>
                <w:rFonts w:ascii="Arial Narrow" w:hAnsi="Arial Narrow" w:cs="Arial"/>
                <w:b/>
              </w:rPr>
              <w:t xml:space="preserve">RECEIPTS &amp; PAYMENTS </w:t>
            </w:r>
          </w:p>
        </w:tc>
      </w:tr>
      <w:tr w:rsidR="00E61D72" w:rsidRPr="008613D3" w:rsidTr="00FC03B6">
        <w:tc>
          <w:tcPr>
            <w:tcW w:w="9924" w:type="dxa"/>
            <w:gridSpan w:val="5"/>
          </w:tcPr>
          <w:p w:rsidR="00E61D72" w:rsidRDefault="00E61D72" w:rsidP="00FC03B6">
            <w:pPr>
              <w:spacing w:after="0"/>
              <w:rPr>
                <w:rFonts w:ascii="Arial Narrow" w:hAnsi="Arial Narrow" w:cs="Arial"/>
                <w:b/>
              </w:rPr>
            </w:pPr>
            <w:r>
              <w:rPr>
                <w:rFonts w:ascii="Arial Narrow" w:hAnsi="Arial Narrow" w:cs="Arial"/>
                <w:b/>
              </w:rPr>
              <w:t>BALANCE</w:t>
            </w:r>
            <w:r w:rsidRPr="0071231A">
              <w:rPr>
                <w:rFonts w:ascii="Arial Narrow" w:hAnsi="Arial Narrow" w:cs="Arial"/>
                <w:b/>
              </w:rPr>
              <w:t xml:space="preserve"> AT </w:t>
            </w:r>
            <w:r>
              <w:rPr>
                <w:rFonts w:ascii="Arial Narrow" w:hAnsi="Arial Narrow" w:cs="Arial"/>
                <w:b/>
              </w:rPr>
              <w:t>25/01/16</w:t>
            </w:r>
            <w:r w:rsidRPr="0071231A">
              <w:rPr>
                <w:rFonts w:ascii="Arial Narrow" w:hAnsi="Arial Narrow" w:cs="Arial"/>
                <w:b/>
              </w:rPr>
              <w:t xml:space="preserve">      </w:t>
            </w:r>
            <w:r>
              <w:rPr>
                <w:rFonts w:ascii="Arial Narrow" w:hAnsi="Arial Narrow" w:cs="Arial"/>
                <w:b/>
              </w:rPr>
              <w:t>£29,441.55</w:t>
            </w:r>
          </w:p>
          <w:p w:rsidR="00E61D72" w:rsidRDefault="00E61D72" w:rsidP="00FC03B6">
            <w:pPr>
              <w:spacing w:after="0"/>
              <w:rPr>
                <w:rFonts w:ascii="Arial Narrow" w:hAnsi="Arial Narrow" w:cs="Arial"/>
              </w:rPr>
            </w:pPr>
            <w:r>
              <w:rPr>
                <w:rFonts w:ascii="Arial Narrow" w:hAnsi="Arial Narrow" w:cs="Arial"/>
              </w:rPr>
              <w:t xml:space="preserve">RECEIPTS:   </w:t>
            </w:r>
            <w:r>
              <w:rPr>
                <w:rFonts w:ascii="Arial Narrow" w:hAnsi="Arial Narrow" w:cs="Arial"/>
              </w:rPr>
              <w:tab/>
            </w:r>
            <w:r>
              <w:rPr>
                <w:rFonts w:ascii="Arial Narrow" w:hAnsi="Arial Narrow" w:cs="Arial"/>
              </w:rPr>
              <w:tab/>
            </w:r>
            <w:r>
              <w:rPr>
                <w:rFonts w:ascii="Arial Narrow" w:hAnsi="Arial Narrow" w:cs="Arial"/>
              </w:rPr>
              <w:tab/>
              <w:t>£0</w:t>
            </w:r>
          </w:p>
          <w:p w:rsidR="00E61D72" w:rsidRDefault="00E61D72" w:rsidP="00FC03B6">
            <w:pPr>
              <w:spacing w:after="0"/>
              <w:rPr>
                <w:rFonts w:ascii="Arial Narrow" w:hAnsi="Arial Narrow" w:cs="Arial"/>
                <w:b/>
              </w:rPr>
            </w:pPr>
            <w:r>
              <w:rPr>
                <w:rFonts w:ascii="Arial Narrow" w:hAnsi="Arial Narrow" w:cs="Arial"/>
                <w:b/>
              </w:rPr>
              <w:t>Less uncleared cheques: £240.28</w:t>
            </w:r>
          </w:p>
          <w:p w:rsidR="00E61D72" w:rsidRDefault="00E61D72" w:rsidP="00FC03B6">
            <w:pPr>
              <w:spacing w:after="0"/>
              <w:rPr>
                <w:rFonts w:ascii="Arial Narrow" w:hAnsi="Arial Narrow" w:cs="Arial"/>
                <w:b/>
              </w:rPr>
            </w:pPr>
            <w:r>
              <w:rPr>
                <w:rFonts w:ascii="Arial Narrow" w:hAnsi="Arial Narrow" w:cs="Arial"/>
                <w:b/>
              </w:rPr>
              <w:t>TOTAL:                               £29,201.27</w:t>
            </w:r>
          </w:p>
          <w:p w:rsidR="00E61D72" w:rsidRPr="008613D3" w:rsidRDefault="00E61D72" w:rsidP="00FC03B6">
            <w:pPr>
              <w:spacing w:after="0"/>
              <w:rPr>
                <w:rFonts w:ascii="Arial Narrow" w:hAnsi="Arial Narrow" w:cs="Arial"/>
              </w:rPr>
            </w:pPr>
          </w:p>
          <w:p w:rsidR="00E61D72" w:rsidRPr="008613D3" w:rsidRDefault="00E61D72" w:rsidP="00FC03B6">
            <w:pPr>
              <w:spacing w:after="0"/>
              <w:rPr>
                <w:rFonts w:ascii="Arial Narrow" w:hAnsi="Arial Narrow" w:cs="Arial"/>
              </w:rPr>
            </w:pPr>
            <w:r w:rsidRPr="008613D3">
              <w:rPr>
                <w:rFonts w:ascii="Arial Narrow" w:hAnsi="Arial Narrow" w:cs="Arial"/>
              </w:rPr>
              <w:t xml:space="preserve">NOTES:   </w:t>
            </w:r>
          </w:p>
          <w:p w:rsidR="00E61D72" w:rsidRDefault="00E61D72" w:rsidP="00FC03B6">
            <w:pPr>
              <w:pStyle w:val="ListParagraph"/>
              <w:spacing w:after="0"/>
              <w:ind w:left="0"/>
              <w:rPr>
                <w:rFonts w:ascii="Arial Narrow" w:hAnsi="Arial Narrow" w:cs="Arial"/>
              </w:rPr>
            </w:pPr>
            <w:r>
              <w:rPr>
                <w:rFonts w:ascii="Arial Narrow" w:hAnsi="Arial Narrow" w:cs="Arial"/>
              </w:rPr>
              <w:t xml:space="preserve">EARMARKED RESERVES:  </w:t>
            </w:r>
            <w:r w:rsidRPr="008613D3">
              <w:rPr>
                <w:rFonts w:ascii="Arial Narrow" w:hAnsi="Arial Narrow" w:cs="Arial"/>
              </w:rPr>
              <w:t xml:space="preserve">  £</w:t>
            </w:r>
            <w:r>
              <w:rPr>
                <w:rFonts w:ascii="Arial Narrow" w:hAnsi="Arial Narrow" w:cs="Arial"/>
              </w:rPr>
              <w:t>8607</w:t>
            </w:r>
            <w:r w:rsidRPr="008613D3">
              <w:rPr>
                <w:rFonts w:ascii="Arial Narrow" w:hAnsi="Arial Narrow" w:cs="Arial"/>
              </w:rPr>
              <w:t xml:space="preserve"> Community Field</w:t>
            </w:r>
            <w:r>
              <w:rPr>
                <w:rFonts w:ascii="Arial Narrow" w:hAnsi="Arial Narrow" w:cs="Arial"/>
              </w:rPr>
              <w:t>*</w:t>
            </w:r>
            <w:r w:rsidRPr="008613D3">
              <w:rPr>
                <w:rFonts w:ascii="Arial Narrow" w:hAnsi="Arial Narrow" w:cs="Arial"/>
              </w:rPr>
              <w:t>; £</w:t>
            </w:r>
            <w:r>
              <w:rPr>
                <w:rFonts w:ascii="Arial Narrow" w:hAnsi="Arial Narrow" w:cs="Arial"/>
              </w:rPr>
              <w:t>386.42</w:t>
            </w:r>
            <w:r w:rsidRPr="008613D3">
              <w:rPr>
                <w:rFonts w:ascii="Arial Narrow" w:hAnsi="Arial Narrow" w:cs="Arial"/>
              </w:rPr>
              <w:t xml:space="preserve"> P3 scheme</w:t>
            </w:r>
            <w:r>
              <w:rPr>
                <w:rFonts w:ascii="Arial Narrow" w:hAnsi="Arial Narrow" w:cs="Arial"/>
              </w:rPr>
              <w:t>**</w:t>
            </w:r>
            <w:r w:rsidRPr="008613D3">
              <w:rPr>
                <w:rFonts w:ascii="Arial Narrow" w:hAnsi="Arial Narrow" w:cs="Arial"/>
              </w:rPr>
              <w:t>; £2000 Election fund; £1200 Signage</w:t>
            </w:r>
          </w:p>
          <w:p w:rsidR="00E61D72" w:rsidRPr="00097620" w:rsidRDefault="00E61D72" w:rsidP="00FC03B6">
            <w:pPr>
              <w:pStyle w:val="ListParagraph"/>
              <w:spacing w:after="0"/>
              <w:ind w:left="0"/>
              <w:rPr>
                <w:rFonts w:ascii="Arial Narrow" w:hAnsi="Arial Narrow" w:cs="Arial"/>
                <w:i/>
              </w:rPr>
            </w:pPr>
            <w:r w:rsidRPr="00097620">
              <w:rPr>
                <w:rFonts w:ascii="Arial Narrow" w:hAnsi="Arial Narrow" w:cs="Arial"/>
                <w:i/>
              </w:rPr>
              <w:t>* Goalposts (£899 paid for out of Comm.Field Fund); ** Wigmore Castle footpath upgrade (£813.58 from P3 fund)</w:t>
            </w:r>
          </w:p>
          <w:p w:rsidR="00E61D72" w:rsidRPr="008613D3" w:rsidRDefault="00E61D72" w:rsidP="00FC03B6">
            <w:pPr>
              <w:pStyle w:val="ListParagraph"/>
              <w:spacing w:after="0"/>
              <w:ind w:left="318"/>
              <w:rPr>
                <w:rFonts w:ascii="Arial Narrow" w:hAnsi="Arial Narrow" w:cs="Arial"/>
                <w:b/>
                <w:sz w:val="10"/>
              </w:rPr>
            </w:pPr>
          </w:p>
        </w:tc>
      </w:tr>
      <w:tr w:rsidR="00E61D72" w:rsidRPr="008613D3" w:rsidTr="00FC03B6">
        <w:trPr>
          <w:trHeight w:val="64"/>
        </w:trPr>
        <w:tc>
          <w:tcPr>
            <w:tcW w:w="447" w:type="dxa"/>
          </w:tcPr>
          <w:p w:rsidR="00E61D72" w:rsidRPr="008613D3" w:rsidRDefault="00E61D72" w:rsidP="00FC03B6">
            <w:pPr>
              <w:spacing w:after="0"/>
              <w:rPr>
                <w:rFonts w:ascii="Arial Narrow" w:hAnsi="Arial Narrow" w:cs="Arial"/>
                <w:b/>
              </w:rPr>
            </w:pPr>
            <w:r w:rsidRPr="008613D3">
              <w:rPr>
                <w:rFonts w:ascii="Arial Narrow" w:hAnsi="Arial Narrow" w:cs="Arial"/>
                <w:b/>
              </w:rPr>
              <w:t>i)</w:t>
            </w:r>
          </w:p>
        </w:tc>
        <w:tc>
          <w:tcPr>
            <w:tcW w:w="9477" w:type="dxa"/>
            <w:gridSpan w:val="4"/>
          </w:tcPr>
          <w:p w:rsidR="00E61D72" w:rsidRPr="008613D3" w:rsidRDefault="00E61D72" w:rsidP="00FC03B6">
            <w:pPr>
              <w:spacing w:after="0"/>
              <w:rPr>
                <w:rFonts w:ascii="Arial Narrow" w:hAnsi="Arial Narrow" w:cs="Arial"/>
                <w:b/>
              </w:rPr>
            </w:pPr>
            <w:r w:rsidRPr="008613D3">
              <w:rPr>
                <w:rFonts w:ascii="Arial Narrow" w:hAnsi="Arial Narrow" w:cs="Arial"/>
                <w:b/>
              </w:rPr>
              <w:t>PAYMENTS from General funds</w:t>
            </w:r>
            <w:r>
              <w:rPr>
                <w:rFonts w:ascii="Arial Narrow" w:hAnsi="Arial Narrow" w:cs="Arial"/>
                <w:b/>
              </w:rPr>
              <w:t xml:space="preserve"> </w:t>
            </w:r>
          </w:p>
        </w:tc>
      </w:tr>
      <w:tr w:rsidR="00E61D72" w:rsidRPr="008613D3" w:rsidTr="00FC03B6">
        <w:trPr>
          <w:trHeight w:val="64"/>
        </w:trPr>
        <w:tc>
          <w:tcPr>
            <w:tcW w:w="447" w:type="dxa"/>
          </w:tcPr>
          <w:p w:rsidR="00E61D72" w:rsidRPr="008613D3" w:rsidRDefault="00E61D72" w:rsidP="00FC03B6">
            <w:pPr>
              <w:spacing w:after="0"/>
              <w:rPr>
                <w:rFonts w:ascii="Arial Narrow" w:hAnsi="Arial Narrow" w:cs="Arial"/>
                <w:b/>
              </w:rPr>
            </w:pPr>
          </w:p>
        </w:tc>
        <w:tc>
          <w:tcPr>
            <w:tcW w:w="1822" w:type="dxa"/>
          </w:tcPr>
          <w:p w:rsidR="00E61D72" w:rsidRPr="008613D3" w:rsidRDefault="00E61D72" w:rsidP="00FC03B6">
            <w:pPr>
              <w:spacing w:after="0"/>
              <w:rPr>
                <w:rFonts w:ascii="Arial Narrow" w:hAnsi="Arial Narrow" w:cs="Arial"/>
                <w:b/>
              </w:rPr>
            </w:pPr>
            <w:r w:rsidRPr="008613D3">
              <w:rPr>
                <w:rFonts w:ascii="Arial Narrow" w:hAnsi="Arial Narrow" w:cs="Arial"/>
                <w:b/>
              </w:rPr>
              <w:t>Supplier</w:t>
            </w:r>
          </w:p>
        </w:tc>
        <w:tc>
          <w:tcPr>
            <w:tcW w:w="5424" w:type="dxa"/>
          </w:tcPr>
          <w:p w:rsidR="00E61D72" w:rsidRPr="008613D3" w:rsidRDefault="00E61D72" w:rsidP="00FC03B6">
            <w:pPr>
              <w:spacing w:after="0"/>
              <w:rPr>
                <w:rFonts w:ascii="Arial Narrow" w:hAnsi="Arial Narrow" w:cs="Arial"/>
                <w:b/>
              </w:rPr>
            </w:pPr>
            <w:r w:rsidRPr="008613D3">
              <w:rPr>
                <w:rFonts w:ascii="Arial Narrow" w:hAnsi="Arial Narrow" w:cs="Arial"/>
                <w:b/>
              </w:rPr>
              <w:t>Item</w:t>
            </w:r>
          </w:p>
        </w:tc>
        <w:tc>
          <w:tcPr>
            <w:tcW w:w="1274" w:type="dxa"/>
          </w:tcPr>
          <w:p w:rsidR="00E61D72" w:rsidRPr="008613D3" w:rsidRDefault="00E61D72" w:rsidP="00FC03B6">
            <w:pPr>
              <w:spacing w:after="0"/>
              <w:jc w:val="center"/>
              <w:rPr>
                <w:rFonts w:ascii="Arial Narrow" w:hAnsi="Arial Narrow" w:cs="Arial"/>
                <w:b/>
              </w:rPr>
            </w:pPr>
            <w:r w:rsidRPr="008613D3">
              <w:rPr>
                <w:rFonts w:ascii="Arial Narrow" w:hAnsi="Arial Narrow" w:cs="Arial"/>
                <w:b/>
              </w:rPr>
              <w:t>Amount £ incl. VAT</w:t>
            </w:r>
          </w:p>
        </w:tc>
        <w:tc>
          <w:tcPr>
            <w:tcW w:w="957" w:type="dxa"/>
          </w:tcPr>
          <w:p w:rsidR="00E61D72" w:rsidRPr="008613D3" w:rsidRDefault="00E61D72" w:rsidP="00FC03B6">
            <w:pPr>
              <w:spacing w:after="0"/>
              <w:jc w:val="center"/>
              <w:rPr>
                <w:rFonts w:ascii="Arial Narrow" w:hAnsi="Arial Narrow" w:cs="Arial"/>
                <w:b/>
              </w:rPr>
            </w:pPr>
            <w:r w:rsidRPr="008613D3">
              <w:rPr>
                <w:rFonts w:ascii="Arial Narrow" w:hAnsi="Arial Narrow" w:cs="Arial"/>
                <w:b/>
              </w:rPr>
              <w:t>VAT  £</w:t>
            </w:r>
          </w:p>
        </w:tc>
      </w:tr>
      <w:tr w:rsidR="00E61D72" w:rsidRPr="008613D3" w:rsidTr="00FC03B6">
        <w:tc>
          <w:tcPr>
            <w:tcW w:w="447" w:type="dxa"/>
          </w:tcPr>
          <w:p w:rsidR="00E61D72" w:rsidRPr="008613D3" w:rsidRDefault="00E61D72" w:rsidP="00FC03B6">
            <w:pPr>
              <w:spacing w:after="0"/>
              <w:rPr>
                <w:rFonts w:ascii="Arial Narrow" w:hAnsi="Arial Narrow" w:cs="Arial"/>
              </w:rPr>
            </w:pPr>
            <w:r w:rsidRPr="008613D3">
              <w:rPr>
                <w:rFonts w:ascii="Arial Narrow" w:hAnsi="Arial Narrow" w:cs="Arial"/>
              </w:rPr>
              <w:t>1</w:t>
            </w:r>
          </w:p>
        </w:tc>
        <w:tc>
          <w:tcPr>
            <w:tcW w:w="1822" w:type="dxa"/>
          </w:tcPr>
          <w:p w:rsidR="00E61D72" w:rsidRPr="008613D3" w:rsidRDefault="00E61D72" w:rsidP="00FC03B6">
            <w:pPr>
              <w:spacing w:after="0"/>
              <w:rPr>
                <w:rFonts w:ascii="Arial Narrow" w:hAnsi="Arial Narrow" w:cs="Arial"/>
              </w:rPr>
            </w:pPr>
            <w:r>
              <w:rPr>
                <w:rFonts w:ascii="Arial Narrow" w:hAnsi="Arial Narrow" w:cs="Arial"/>
              </w:rPr>
              <w:t>Plusnet/ Dir Debit</w:t>
            </w:r>
          </w:p>
        </w:tc>
        <w:tc>
          <w:tcPr>
            <w:tcW w:w="5424" w:type="dxa"/>
          </w:tcPr>
          <w:p w:rsidR="00E61D72" w:rsidRPr="008613D3" w:rsidRDefault="00E61D72" w:rsidP="00FC03B6">
            <w:pPr>
              <w:spacing w:after="0"/>
              <w:rPr>
                <w:rFonts w:ascii="Arial Narrow" w:hAnsi="Arial Narrow" w:cs="Arial"/>
              </w:rPr>
            </w:pPr>
            <w:r>
              <w:rPr>
                <w:rFonts w:ascii="Arial Narrow" w:hAnsi="Arial Narrow" w:cs="Arial"/>
              </w:rPr>
              <w:t>Broadband (February) @ £33 per month</w:t>
            </w:r>
          </w:p>
        </w:tc>
        <w:tc>
          <w:tcPr>
            <w:tcW w:w="1274" w:type="dxa"/>
          </w:tcPr>
          <w:p w:rsidR="00E61D72" w:rsidRPr="008613D3" w:rsidRDefault="00E61D72" w:rsidP="00FC03B6">
            <w:pPr>
              <w:spacing w:after="0"/>
              <w:jc w:val="center"/>
              <w:rPr>
                <w:rFonts w:ascii="Arial Narrow" w:hAnsi="Arial Narrow" w:cs="Arial"/>
              </w:rPr>
            </w:pPr>
            <w:r>
              <w:rPr>
                <w:rFonts w:ascii="Arial Narrow" w:hAnsi="Arial Narrow" w:cs="Arial"/>
              </w:rPr>
              <w:t>33.00</w:t>
            </w:r>
          </w:p>
        </w:tc>
        <w:tc>
          <w:tcPr>
            <w:tcW w:w="957" w:type="dxa"/>
          </w:tcPr>
          <w:p w:rsidR="00E61D72" w:rsidRPr="008613D3" w:rsidRDefault="00E61D72" w:rsidP="00FC03B6">
            <w:pPr>
              <w:spacing w:after="0"/>
              <w:jc w:val="center"/>
              <w:rPr>
                <w:rFonts w:ascii="Arial Narrow" w:hAnsi="Arial Narrow" w:cs="Arial"/>
              </w:rPr>
            </w:pPr>
            <w:r>
              <w:rPr>
                <w:rFonts w:ascii="Arial Narrow" w:hAnsi="Arial Narrow" w:cs="Arial"/>
              </w:rPr>
              <w:t>5.50</w:t>
            </w:r>
          </w:p>
        </w:tc>
      </w:tr>
      <w:tr w:rsidR="00E61D72" w:rsidRPr="008613D3" w:rsidTr="00FC03B6">
        <w:tc>
          <w:tcPr>
            <w:tcW w:w="447" w:type="dxa"/>
          </w:tcPr>
          <w:p w:rsidR="00E61D72" w:rsidRPr="008613D3" w:rsidRDefault="00E61D72" w:rsidP="00FC03B6">
            <w:pPr>
              <w:spacing w:after="0"/>
              <w:rPr>
                <w:rFonts w:ascii="Arial Narrow" w:hAnsi="Arial Narrow" w:cs="Arial"/>
              </w:rPr>
            </w:pPr>
            <w:r w:rsidRPr="008613D3">
              <w:rPr>
                <w:rFonts w:ascii="Arial Narrow" w:hAnsi="Arial Narrow" w:cs="Arial"/>
              </w:rPr>
              <w:t>2</w:t>
            </w:r>
          </w:p>
        </w:tc>
        <w:tc>
          <w:tcPr>
            <w:tcW w:w="1822" w:type="dxa"/>
          </w:tcPr>
          <w:p w:rsidR="00E61D72" w:rsidRPr="008613D3" w:rsidRDefault="00E61D72" w:rsidP="00FC03B6">
            <w:pPr>
              <w:spacing w:after="0"/>
              <w:rPr>
                <w:rFonts w:ascii="Arial Narrow" w:hAnsi="Arial Narrow" w:cs="Arial"/>
              </w:rPr>
            </w:pPr>
            <w:r>
              <w:rPr>
                <w:rFonts w:ascii="Arial Narrow" w:hAnsi="Arial Narrow" w:cs="Arial"/>
              </w:rPr>
              <w:t>HALC</w:t>
            </w:r>
          </w:p>
        </w:tc>
        <w:tc>
          <w:tcPr>
            <w:tcW w:w="5424" w:type="dxa"/>
          </w:tcPr>
          <w:p w:rsidR="00E61D72" w:rsidRPr="008613D3" w:rsidRDefault="00E61D72" w:rsidP="00FC03B6">
            <w:pPr>
              <w:spacing w:after="0"/>
              <w:rPr>
                <w:rFonts w:ascii="Arial Narrow" w:hAnsi="Arial Narrow" w:cs="Arial"/>
              </w:rPr>
            </w:pPr>
            <w:r>
              <w:rPr>
                <w:rFonts w:ascii="Arial Narrow" w:hAnsi="Arial Narrow" w:cs="Arial"/>
              </w:rPr>
              <w:t xml:space="preserve">Annual subscription </w:t>
            </w:r>
          </w:p>
        </w:tc>
        <w:tc>
          <w:tcPr>
            <w:tcW w:w="1274" w:type="dxa"/>
          </w:tcPr>
          <w:p w:rsidR="00E61D72" w:rsidRPr="008613D3" w:rsidRDefault="00E61D72" w:rsidP="00FC03B6">
            <w:pPr>
              <w:spacing w:after="0"/>
              <w:jc w:val="center"/>
              <w:rPr>
                <w:rFonts w:ascii="Arial Narrow" w:hAnsi="Arial Narrow" w:cs="Arial"/>
              </w:rPr>
            </w:pPr>
            <w:r>
              <w:rPr>
                <w:rFonts w:ascii="Arial Narrow" w:hAnsi="Arial Narrow" w:cs="Arial"/>
              </w:rPr>
              <w:t>546.24</w:t>
            </w:r>
          </w:p>
        </w:tc>
        <w:tc>
          <w:tcPr>
            <w:tcW w:w="957" w:type="dxa"/>
          </w:tcPr>
          <w:p w:rsidR="00E61D72" w:rsidRPr="008613D3" w:rsidRDefault="00E61D72" w:rsidP="00FC03B6">
            <w:pPr>
              <w:spacing w:after="0"/>
              <w:jc w:val="center"/>
              <w:rPr>
                <w:rFonts w:ascii="Arial Narrow" w:hAnsi="Arial Narrow" w:cs="Arial"/>
              </w:rPr>
            </w:pPr>
            <w:r>
              <w:rPr>
                <w:rFonts w:ascii="Arial Narrow" w:hAnsi="Arial Narrow" w:cs="Arial"/>
              </w:rPr>
              <w:t>91.04</w:t>
            </w:r>
          </w:p>
        </w:tc>
      </w:tr>
      <w:tr w:rsidR="00E61D72" w:rsidRPr="008613D3" w:rsidTr="00FC03B6">
        <w:tc>
          <w:tcPr>
            <w:tcW w:w="447" w:type="dxa"/>
          </w:tcPr>
          <w:p w:rsidR="00E61D72" w:rsidRPr="008613D3" w:rsidRDefault="00E61D72" w:rsidP="00FC03B6">
            <w:pPr>
              <w:spacing w:after="0"/>
              <w:rPr>
                <w:rFonts w:ascii="Arial Narrow" w:hAnsi="Arial Narrow" w:cs="Arial"/>
              </w:rPr>
            </w:pPr>
            <w:r w:rsidRPr="008613D3">
              <w:rPr>
                <w:rFonts w:ascii="Arial Narrow" w:hAnsi="Arial Narrow" w:cs="Arial"/>
              </w:rPr>
              <w:t>3</w:t>
            </w:r>
          </w:p>
        </w:tc>
        <w:tc>
          <w:tcPr>
            <w:tcW w:w="1822" w:type="dxa"/>
          </w:tcPr>
          <w:p w:rsidR="00E61D72" w:rsidRPr="008613D3" w:rsidRDefault="00E61D72" w:rsidP="00FC03B6">
            <w:pPr>
              <w:spacing w:after="0"/>
              <w:rPr>
                <w:rFonts w:ascii="Arial Narrow" w:hAnsi="Arial Narrow" w:cs="Arial"/>
              </w:rPr>
            </w:pPr>
            <w:r>
              <w:rPr>
                <w:rFonts w:ascii="Arial Narrow" w:hAnsi="Arial Narrow" w:cs="Arial"/>
              </w:rPr>
              <w:t>Information Commissioner</w:t>
            </w:r>
          </w:p>
        </w:tc>
        <w:tc>
          <w:tcPr>
            <w:tcW w:w="5424" w:type="dxa"/>
          </w:tcPr>
          <w:p w:rsidR="00E61D72" w:rsidRPr="008613D3" w:rsidRDefault="00E61D72" w:rsidP="00FC03B6">
            <w:pPr>
              <w:spacing w:after="0"/>
              <w:rPr>
                <w:rFonts w:ascii="Arial Narrow" w:hAnsi="Arial Narrow" w:cs="Arial"/>
              </w:rPr>
            </w:pPr>
            <w:r>
              <w:rPr>
                <w:rFonts w:ascii="Arial Narrow" w:hAnsi="Arial Narrow" w:cs="Arial"/>
              </w:rPr>
              <w:t>Data Protection registration – Annual renewal</w:t>
            </w:r>
          </w:p>
        </w:tc>
        <w:tc>
          <w:tcPr>
            <w:tcW w:w="1274" w:type="dxa"/>
          </w:tcPr>
          <w:p w:rsidR="00E61D72" w:rsidRPr="008613D3" w:rsidRDefault="00E61D72" w:rsidP="00FC03B6">
            <w:pPr>
              <w:spacing w:after="0"/>
              <w:jc w:val="center"/>
              <w:rPr>
                <w:rFonts w:ascii="Arial Narrow" w:hAnsi="Arial Narrow" w:cs="Arial"/>
              </w:rPr>
            </w:pPr>
            <w:r>
              <w:rPr>
                <w:rFonts w:ascii="Arial Narrow" w:hAnsi="Arial Narrow" w:cs="Arial"/>
              </w:rPr>
              <w:t>35.00</w:t>
            </w:r>
          </w:p>
        </w:tc>
        <w:tc>
          <w:tcPr>
            <w:tcW w:w="957" w:type="dxa"/>
          </w:tcPr>
          <w:p w:rsidR="00E61D72" w:rsidRPr="008613D3" w:rsidRDefault="00E61D72" w:rsidP="00FC03B6">
            <w:pPr>
              <w:spacing w:after="0"/>
              <w:jc w:val="center"/>
              <w:rPr>
                <w:rFonts w:ascii="Arial Narrow" w:hAnsi="Arial Narrow" w:cs="Arial"/>
              </w:rPr>
            </w:pPr>
            <w:r>
              <w:rPr>
                <w:rFonts w:ascii="Arial Narrow" w:hAnsi="Arial Narrow" w:cs="Arial"/>
              </w:rPr>
              <w:t>-</w:t>
            </w:r>
          </w:p>
        </w:tc>
      </w:tr>
      <w:tr w:rsidR="00E61D72" w:rsidRPr="008613D3" w:rsidTr="00FC03B6">
        <w:tc>
          <w:tcPr>
            <w:tcW w:w="447" w:type="dxa"/>
          </w:tcPr>
          <w:p w:rsidR="00E61D72" w:rsidRPr="008613D3" w:rsidRDefault="00E61D72" w:rsidP="00FC03B6">
            <w:pPr>
              <w:spacing w:after="0"/>
              <w:rPr>
                <w:rFonts w:ascii="Arial Narrow" w:hAnsi="Arial Narrow" w:cs="Arial"/>
              </w:rPr>
            </w:pPr>
            <w:r>
              <w:rPr>
                <w:rFonts w:ascii="Arial Narrow" w:hAnsi="Arial Narrow" w:cs="Arial"/>
              </w:rPr>
              <w:t>4</w:t>
            </w:r>
          </w:p>
        </w:tc>
        <w:tc>
          <w:tcPr>
            <w:tcW w:w="1822" w:type="dxa"/>
          </w:tcPr>
          <w:p w:rsidR="00E61D72" w:rsidRPr="008613D3" w:rsidRDefault="00E61D72" w:rsidP="00FC03B6">
            <w:pPr>
              <w:spacing w:after="0"/>
              <w:rPr>
                <w:rFonts w:ascii="Arial Narrow" w:hAnsi="Arial Narrow" w:cs="Arial"/>
              </w:rPr>
            </w:pPr>
            <w:r>
              <w:rPr>
                <w:rFonts w:ascii="Arial Narrow" w:hAnsi="Arial Narrow" w:cs="Arial"/>
              </w:rPr>
              <w:t>J Rochefort</w:t>
            </w:r>
          </w:p>
        </w:tc>
        <w:tc>
          <w:tcPr>
            <w:tcW w:w="5424" w:type="dxa"/>
          </w:tcPr>
          <w:p w:rsidR="00E61D72" w:rsidRPr="00B61143" w:rsidRDefault="00E61D72" w:rsidP="00FC03B6">
            <w:pPr>
              <w:spacing w:after="0"/>
              <w:rPr>
                <w:rFonts w:ascii="Arial Narrow" w:hAnsi="Arial Narrow" w:cs="Arial"/>
              </w:rPr>
            </w:pPr>
            <w:r w:rsidRPr="00B61143">
              <w:rPr>
                <w:rFonts w:ascii="Arial Narrow" w:hAnsi="Arial Narrow" w:cs="Arial"/>
              </w:rPr>
              <w:t>Clerk’s</w:t>
            </w:r>
            <w:r>
              <w:rPr>
                <w:rFonts w:ascii="Arial Narrow" w:hAnsi="Arial Narrow" w:cs="Arial"/>
              </w:rPr>
              <w:t xml:space="preserve"> Jan 16</w:t>
            </w:r>
            <w:r w:rsidRPr="00B61143">
              <w:rPr>
                <w:rFonts w:ascii="Arial Narrow" w:hAnsi="Arial Narrow" w:cs="Arial"/>
              </w:rPr>
              <w:t xml:space="preserve"> salary (£</w:t>
            </w:r>
            <w:r>
              <w:rPr>
                <w:rFonts w:ascii="Arial Narrow" w:hAnsi="Arial Narrow" w:cs="Arial"/>
              </w:rPr>
              <w:t>336.68</w:t>
            </w:r>
            <w:r w:rsidRPr="00B61143">
              <w:rPr>
                <w:rFonts w:ascii="Arial Narrow" w:hAnsi="Arial Narrow" w:cs="Arial"/>
              </w:rPr>
              <w:t>)</w:t>
            </w:r>
            <w:r>
              <w:rPr>
                <w:rFonts w:ascii="Arial Narrow" w:hAnsi="Arial Narrow" w:cs="Arial"/>
              </w:rPr>
              <w:t xml:space="preserve"> + stationery (paper &amp; ink cartridge) £23 </w:t>
            </w:r>
            <w:r w:rsidRPr="00B61143">
              <w:rPr>
                <w:rFonts w:ascii="Arial Narrow" w:hAnsi="Arial Narrow" w:cs="Arial"/>
              </w:rPr>
              <w:t xml:space="preserve">+ home-working contribution @ £18 p.m </w:t>
            </w:r>
          </w:p>
        </w:tc>
        <w:tc>
          <w:tcPr>
            <w:tcW w:w="1274" w:type="dxa"/>
          </w:tcPr>
          <w:p w:rsidR="00E61D72" w:rsidRPr="008613D3" w:rsidRDefault="00E61D72" w:rsidP="00FC03B6">
            <w:pPr>
              <w:spacing w:after="0"/>
              <w:jc w:val="center"/>
              <w:rPr>
                <w:rFonts w:ascii="Arial Narrow" w:hAnsi="Arial Narrow" w:cs="Arial"/>
              </w:rPr>
            </w:pPr>
            <w:r>
              <w:rPr>
                <w:rFonts w:ascii="Arial Narrow" w:hAnsi="Arial Narrow" w:cs="Arial"/>
              </w:rPr>
              <w:t>377.68</w:t>
            </w:r>
          </w:p>
        </w:tc>
        <w:tc>
          <w:tcPr>
            <w:tcW w:w="957" w:type="dxa"/>
          </w:tcPr>
          <w:p w:rsidR="00E61D72" w:rsidRPr="008613D3" w:rsidRDefault="00E61D72" w:rsidP="00FC03B6">
            <w:pPr>
              <w:spacing w:after="0"/>
              <w:jc w:val="center"/>
              <w:rPr>
                <w:rFonts w:ascii="Arial Narrow" w:hAnsi="Arial Narrow" w:cs="Arial"/>
              </w:rPr>
            </w:pPr>
            <w:r>
              <w:rPr>
                <w:rFonts w:ascii="Arial Narrow" w:hAnsi="Arial Narrow" w:cs="Arial"/>
              </w:rPr>
              <w:t>3.83</w:t>
            </w:r>
          </w:p>
        </w:tc>
      </w:tr>
      <w:tr w:rsidR="00E61D72" w:rsidRPr="008613D3" w:rsidTr="00FC03B6">
        <w:tc>
          <w:tcPr>
            <w:tcW w:w="447" w:type="dxa"/>
          </w:tcPr>
          <w:p w:rsidR="00E61D72" w:rsidRDefault="00E61D72" w:rsidP="00FC03B6">
            <w:pPr>
              <w:spacing w:after="0"/>
              <w:rPr>
                <w:rFonts w:ascii="Arial Narrow" w:hAnsi="Arial Narrow" w:cs="Arial"/>
              </w:rPr>
            </w:pPr>
            <w:r>
              <w:rPr>
                <w:rFonts w:ascii="Arial Narrow" w:hAnsi="Arial Narrow" w:cs="Arial"/>
              </w:rPr>
              <w:t>5</w:t>
            </w:r>
          </w:p>
        </w:tc>
        <w:tc>
          <w:tcPr>
            <w:tcW w:w="1822" w:type="dxa"/>
          </w:tcPr>
          <w:p w:rsidR="00E61D72" w:rsidRDefault="00E61D72" w:rsidP="00FC03B6">
            <w:pPr>
              <w:spacing w:after="0"/>
              <w:rPr>
                <w:rFonts w:ascii="Arial Narrow" w:hAnsi="Arial Narrow" w:cs="Arial"/>
              </w:rPr>
            </w:pPr>
            <w:r>
              <w:rPr>
                <w:rFonts w:ascii="Arial Narrow" w:hAnsi="Arial Narrow" w:cs="Arial"/>
              </w:rPr>
              <w:t>J Rochefort</w:t>
            </w:r>
          </w:p>
        </w:tc>
        <w:tc>
          <w:tcPr>
            <w:tcW w:w="5424" w:type="dxa"/>
          </w:tcPr>
          <w:p w:rsidR="00E61D72" w:rsidRDefault="00E61D72" w:rsidP="00FC03B6">
            <w:pPr>
              <w:spacing w:after="0"/>
              <w:rPr>
                <w:rFonts w:ascii="Arial Narrow" w:hAnsi="Arial Narrow" w:cs="Arial"/>
              </w:rPr>
            </w:pPr>
            <w:r>
              <w:rPr>
                <w:rFonts w:ascii="Arial Narrow" w:hAnsi="Arial Narrow" w:cs="Arial"/>
              </w:rPr>
              <w:t>Paid to Defibshop for Defibsafe exterior case for AED</w:t>
            </w:r>
          </w:p>
        </w:tc>
        <w:tc>
          <w:tcPr>
            <w:tcW w:w="1274" w:type="dxa"/>
          </w:tcPr>
          <w:p w:rsidR="00E61D72" w:rsidRDefault="00E61D72" w:rsidP="00FC03B6">
            <w:pPr>
              <w:spacing w:after="0"/>
              <w:jc w:val="center"/>
              <w:rPr>
                <w:rFonts w:ascii="Arial Narrow" w:hAnsi="Arial Narrow" w:cs="Arial"/>
              </w:rPr>
            </w:pPr>
            <w:r>
              <w:rPr>
                <w:rFonts w:ascii="Arial Narrow" w:hAnsi="Arial Narrow" w:cs="Arial"/>
              </w:rPr>
              <w:t>714.00</w:t>
            </w:r>
          </w:p>
        </w:tc>
        <w:tc>
          <w:tcPr>
            <w:tcW w:w="957" w:type="dxa"/>
          </w:tcPr>
          <w:p w:rsidR="00E61D72" w:rsidRDefault="00E61D72" w:rsidP="00FC03B6">
            <w:pPr>
              <w:spacing w:after="0"/>
              <w:jc w:val="center"/>
              <w:rPr>
                <w:rFonts w:ascii="Arial Narrow" w:hAnsi="Arial Narrow" w:cs="Arial"/>
              </w:rPr>
            </w:pPr>
            <w:r>
              <w:rPr>
                <w:rFonts w:ascii="Arial Narrow" w:hAnsi="Arial Narrow" w:cs="Arial"/>
              </w:rPr>
              <w:t>119.00</w:t>
            </w:r>
          </w:p>
        </w:tc>
      </w:tr>
      <w:tr w:rsidR="00E61D72" w:rsidRPr="008613D3" w:rsidTr="00FC03B6">
        <w:tc>
          <w:tcPr>
            <w:tcW w:w="447" w:type="dxa"/>
          </w:tcPr>
          <w:p w:rsidR="00E61D72" w:rsidRDefault="00E61D72" w:rsidP="00FC03B6">
            <w:pPr>
              <w:spacing w:after="0"/>
              <w:rPr>
                <w:rFonts w:ascii="Arial Narrow" w:hAnsi="Arial Narrow" w:cs="Arial"/>
              </w:rPr>
            </w:pPr>
            <w:r>
              <w:rPr>
                <w:rFonts w:ascii="Arial Narrow" w:hAnsi="Arial Narrow" w:cs="Arial"/>
              </w:rPr>
              <w:t>6</w:t>
            </w:r>
          </w:p>
        </w:tc>
        <w:tc>
          <w:tcPr>
            <w:tcW w:w="1822" w:type="dxa"/>
          </w:tcPr>
          <w:p w:rsidR="00E61D72" w:rsidRDefault="00E61D72" w:rsidP="00FC03B6">
            <w:pPr>
              <w:spacing w:after="0"/>
              <w:rPr>
                <w:rFonts w:ascii="Arial Narrow" w:hAnsi="Arial Narrow" w:cs="Arial"/>
              </w:rPr>
            </w:pPr>
            <w:r>
              <w:rPr>
                <w:rFonts w:ascii="Arial Narrow" w:hAnsi="Arial Narrow" w:cs="Arial"/>
              </w:rPr>
              <w:t>Npower</w:t>
            </w:r>
          </w:p>
        </w:tc>
        <w:tc>
          <w:tcPr>
            <w:tcW w:w="5424" w:type="dxa"/>
          </w:tcPr>
          <w:p w:rsidR="00E61D72" w:rsidRDefault="00E61D72" w:rsidP="00FC03B6">
            <w:pPr>
              <w:spacing w:after="0"/>
              <w:rPr>
                <w:rFonts w:ascii="Arial Narrow" w:hAnsi="Arial Narrow" w:cs="Arial"/>
              </w:rPr>
            </w:pPr>
            <w:r>
              <w:rPr>
                <w:rFonts w:ascii="Arial Narrow" w:hAnsi="Arial Narrow" w:cs="Arial"/>
              </w:rPr>
              <w:t>Street Lights (1/7/15 – 31/12/15)</w:t>
            </w:r>
          </w:p>
        </w:tc>
        <w:tc>
          <w:tcPr>
            <w:tcW w:w="1274" w:type="dxa"/>
          </w:tcPr>
          <w:p w:rsidR="00E61D72" w:rsidRDefault="00E61D72" w:rsidP="00FC03B6">
            <w:pPr>
              <w:spacing w:after="0"/>
              <w:jc w:val="center"/>
              <w:rPr>
                <w:rFonts w:ascii="Arial Narrow" w:hAnsi="Arial Narrow" w:cs="Arial"/>
              </w:rPr>
            </w:pPr>
            <w:r>
              <w:rPr>
                <w:rFonts w:ascii="Arial Narrow" w:hAnsi="Arial Narrow" w:cs="Arial"/>
              </w:rPr>
              <w:t>169.48</w:t>
            </w:r>
          </w:p>
        </w:tc>
        <w:tc>
          <w:tcPr>
            <w:tcW w:w="957" w:type="dxa"/>
          </w:tcPr>
          <w:p w:rsidR="00E61D72" w:rsidRDefault="00E61D72" w:rsidP="00FC03B6">
            <w:pPr>
              <w:spacing w:after="0"/>
              <w:jc w:val="center"/>
              <w:rPr>
                <w:rFonts w:ascii="Arial Narrow" w:hAnsi="Arial Narrow" w:cs="Arial"/>
              </w:rPr>
            </w:pPr>
            <w:r>
              <w:rPr>
                <w:rFonts w:ascii="Arial Narrow" w:hAnsi="Arial Narrow" w:cs="Arial"/>
              </w:rPr>
              <w:t>8.07</w:t>
            </w:r>
          </w:p>
        </w:tc>
      </w:tr>
      <w:tr w:rsidR="00E61D72" w:rsidRPr="008613D3" w:rsidTr="00FC03B6">
        <w:trPr>
          <w:trHeight w:val="429"/>
        </w:trPr>
        <w:tc>
          <w:tcPr>
            <w:tcW w:w="7693" w:type="dxa"/>
            <w:gridSpan w:val="3"/>
          </w:tcPr>
          <w:p w:rsidR="00E61D72" w:rsidRPr="008613D3" w:rsidRDefault="00E61D72" w:rsidP="00FC03B6">
            <w:pPr>
              <w:spacing w:after="0"/>
              <w:rPr>
                <w:rFonts w:ascii="Arial Narrow" w:hAnsi="Arial Narrow" w:cs="Arial"/>
              </w:rPr>
            </w:pPr>
            <w:r w:rsidRPr="008613D3">
              <w:rPr>
                <w:rFonts w:ascii="Arial Narrow" w:hAnsi="Arial Narrow" w:cs="Arial"/>
                <w:b/>
              </w:rPr>
              <w:t>TOTAL PAYMENTS FROM PRECEPT / COMMUNITY FIELD FUND</w:t>
            </w:r>
          </w:p>
        </w:tc>
        <w:tc>
          <w:tcPr>
            <w:tcW w:w="1274" w:type="dxa"/>
          </w:tcPr>
          <w:p w:rsidR="00E61D72" w:rsidRPr="00B61143" w:rsidRDefault="00E61D72" w:rsidP="00FC03B6">
            <w:pPr>
              <w:spacing w:after="0"/>
              <w:jc w:val="center"/>
              <w:rPr>
                <w:rFonts w:ascii="Arial Narrow" w:hAnsi="Arial Narrow" w:cs="Arial"/>
                <w:b/>
              </w:rPr>
            </w:pPr>
            <w:r>
              <w:rPr>
                <w:rFonts w:ascii="Arial Narrow" w:hAnsi="Arial Narrow" w:cs="Arial"/>
                <w:b/>
              </w:rPr>
              <w:t>1875.40</w:t>
            </w:r>
          </w:p>
        </w:tc>
        <w:tc>
          <w:tcPr>
            <w:tcW w:w="957" w:type="dxa"/>
          </w:tcPr>
          <w:p w:rsidR="00E61D72" w:rsidRPr="00B61143" w:rsidRDefault="00E61D72" w:rsidP="00FC03B6">
            <w:pPr>
              <w:spacing w:after="0"/>
              <w:jc w:val="center"/>
              <w:rPr>
                <w:rFonts w:ascii="Arial Narrow" w:hAnsi="Arial Narrow" w:cs="Arial"/>
                <w:b/>
              </w:rPr>
            </w:pPr>
            <w:r>
              <w:rPr>
                <w:rFonts w:ascii="Arial Narrow" w:hAnsi="Arial Narrow" w:cs="Arial"/>
                <w:b/>
              </w:rPr>
              <w:t>227.44</w:t>
            </w:r>
          </w:p>
        </w:tc>
      </w:tr>
      <w:tr w:rsidR="00E61D72" w:rsidRPr="008613D3" w:rsidTr="00FC03B6">
        <w:tc>
          <w:tcPr>
            <w:tcW w:w="9924" w:type="dxa"/>
            <w:gridSpan w:val="5"/>
          </w:tcPr>
          <w:p w:rsidR="00E61D72" w:rsidRPr="008613D3" w:rsidRDefault="00E61D72" w:rsidP="00FC03B6">
            <w:pPr>
              <w:spacing w:after="0"/>
              <w:jc w:val="center"/>
              <w:rPr>
                <w:rFonts w:ascii="Arial Narrow" w:hAnsi="Arial Narrow" w:cs="Arial"/>
              </w:rPr>
            </w:pPr>
          </w:p>
        </w:tc>
      </w:tr>
      <w:tr w:rsidR="00E61D72" w:rsidRPr="008613D3" w:rsidTr="00FC03B6">
        <w:trPr>
          <w:trHeight w:val="323"/>
        </w:trPr>
        <w:tc>
          <w:tcPr>
            <w:tcW w:w="447" w:type="dxa"/>
          </w:tcPr>
          <w:p w:rsidR="00E61D72" w:rsidRPr="008613D3" w:rsidRDefault="00E61D72" w:rsidP="00FC03B6">
            <w:pPr>
              <w:spacing w:after="0"/>
              <w:rPr>
                <w:rFonts w:ascii="Arial Narrow" w:hAnsi="Arial Narrow" w:cs="Arial"/>
                <w:b/>
              </w:rPr>
            </w:pPr>
            <w:r w:rsidRPr="008613D3">
              <w:rPr>
                <w:rFonts w:ascii="Arial Narrow" w:hAnsi="Arial Narrow" w:cs="Arial"/>
                <w:b/>
              </w:rPr>
              <w:t>ii)</w:t>
            </w:r>
          </w:p>
        </w:tc>
        <w:tc>
          <w:tcPr>
            <w:tcW w:w="7246" w:type="dxa"/>
            <w:gridSpan w:val="2"/>
          </w:tcPr>
          <w:p w:rsidR="00E61D72" w:rsidRPr="008613D3" w:rsidRDefault="00E61D72" w:rsidP="00FC03B6">
            <w:pPr>
              <w:spacing w:after="0"/>
              <w:rPr>
                <w:rFonts w:ascii="Arial Narrow" w:hAnsi="Arial Narrow" w:cs="Arial"/>
                <w:b/>
              </w:rPr>
            </w:pPr>
            <w:r w:rsidRPr="008613D3">
              <w:rPr>
                <w:rFonts w:ascii="Arial Narrow" w:hAnsi="Arial Narrow" w:cs="Arial"/>
                <w:b/>
              </w:rPr>
              <w:t xml:space="preserve">PAYMENTS FROM LENGTHSMAN FUNDS   </w:t>
            </w:r>
          </w:p>
        </w:tc>
        <w:tc>
          <w:tcPr>
            <w:tcW w:w="1274" w:type="dxa"/>
          </w:tcPr>
          <w:p w:rsidR="00E61D72" w:rsidRPr="008613D3" w:rsidRDefault="00E61D72" w:rsidP="00FC03B6">
            <w:pPr>
              <w:spacing w:after="0"/>
              <w:jc w:val="center"/>
              <w:rPr>
                <w:rFonts w:ascii="Arial Narrow" w:hAnsi="Arial Narrow" w:cs="Arial"/>
                <w:b/>
              </w:rPr>
            </w:pPr>
          </w:p>
        </w:tc>
        <w:tc>
          <w:tcPr>
            <w:tcW w:w="957" w:type="dxa"/>
          </w:tcPr>
          <w:p w:rsidR="00E61D72" w:rsidRPr="008613D3" w:rsidRDefault="00E61D72" w:rsidP="00FC03B6">
            <w:pPr>
              <w:spacing w:after="0"/>
              <w:jc w:val="center"/>
              <w:rPr>
                <w:rFonts w:ascii="Arial Narrow" w:hAnsi="Arial Narrow" w:cs="Arial"/>
                <w:b/>
              </w:rPr>
            </w:pPr>
          </w:p>
        </w:tc>
      </w:tr>
      <w:tr w:rsidR="00E61D72" w:rsidTr="00FC03B6">
        <w:tc>
          <w:tcPr>
            <w:tcW w:w="447" w:type="dxa"/>
          </w:tcPr>
          <w:p w:rsidR="00E61D72" w:rsidRDefault="00E61D72" w:rsidP="00FC03B6">
            <w:pPr>
              <w:spacing w:after="0"/>
              <w:rPr>
                <w:rFonts w:ascii="Arial Narrow" w:hAnsi="Arial Narrow" w:cs="Arial"/>
              </w:rPr>
            </w:pPr>
          </w:p>
        </w:tc>
        <w:tc>
          <w:tcPr>
            <w:tcW w:w="1822" w:type="dxa"/>
          </w:tcPr>
          <w:p w:rsidR="00E61D72" w:rsidRPr="0061610E" w:rsidRDefault="00E61D72" w:rsidP="00FC03B6">
            <w:pPr>
              <w:spacing w:after="0"/>
              <w:rPr>
                <w:rFonts w:ascii="Arial Narrow" w:hAnsi="Arial Narrow" w:cs="Arial"/>
              </w:rPr>
            </w:pPr>
            <w:r w:rsidRPr="0061610E">
              <w:rPr>
                <w:rFonts w:ascii="Arial Narrow" w:hAnsi="Arial Narrow" w:cs="Arial"/>
              </w:rPr>
              <w:t>None re</w:t>
            </w:r>
            <w:r>
              <w:rPr>
                <w:rFonts w:ascii="Arial Narrow" w:hAnsi="Arial Narrow" w:cs="Arial"/>
              </w:rPr>
              <w:t>quested</w:t>
            </w:r>
          </w:p>
        </w:tc>
        <w:tc>
          <w:tcPr>
            <w:tcW w:w="5424" w:type="dxa"/>
          </w:tcPr>
          <w:p w:rsidR="00E61D72" w:rsidRDefault="00E61D72" w:rsidP="00FC03B6">
            <w:pPr>
              <w:spacing w:after="0"/>
              <w:rPr>
                <w:rFonts w:ascii="Arial Narrow" w:hAnsi="Arial Narrow" w:cs="Arial"/>
              </w:rPr>
            </w:pPr>
          </w:p>
        </w:tc>
        <w:tc>
          <w:tcPr>
            <w:tcW w:w="1274" w:type="dxa"/>
          </w:tcPr>
          <w:p w:rsidR="00E61D72" w:rsidRPr="0082465F" w:rsidRDefault="00E61D72" w:rsidP="00FC03B6">
            <w:pPr>
              <w:spacing w:after="0"/>
              <w:jc w:val="center"/>
              <w:rPr>
                <w:rFonts w:ascii="Arial Narrow" w:hAnsi="Arial Narrow" w:cs="Arial"/>
                <w:b/>
              </w:rPr>
            </w:pPr>
          </w:p>
        </w:tc>
        <w:tc>
          <w:tcPr>
            <w:tcW w:w="957" w:type="dxa"/>
          </w:tcPr>
          <w:p w:rsidR="00E61D72" w:rsidRPr="0082465F" w:rsidRDefault="00E61D72" w:rsidP="00FC03B6">
            <w:pPr>
              <w:spacing w:after="0"/>
              <w:jc w:val="center"/>
              <w:rPr>
                <w:rFonts w:ascii="Arial Narrow" w:hAnsi="Arial Narrow" w:cs="Arial"/>
                <w:b/>
              </w:rPr>
            </w:pPr>
          </w:p>
        </w:tc>
      </w:tr>
    </w:tbl>
    <w:p w:rsidR="00E61D72" w:rsidRDefault="00E61D72" w:rsidP="0039279F">
      <w:pPr>
        <w:spacing w:after="0" w:line="240" w:lineRule="auto"/>
        <w:rPr>
          <w:rFonts w:ascii="Arial Narrow" w:hAnsi="Arial Narrow" w:cs="Arial"/>
          <w:sz w:val="16"/>
        </w:rPr>
      </w:pPr>
    </w:p>
    <w:p w:rsidR="00E61D72" w:rsidRPr="008613D3" w:rsidRDefault="00E61D72" w:rsidP="0039279F">
      <w:pPr>
        <w:spacing w:after="0" w:line="240" w:lineRule="auto"/>
        <w:rPr>
          <w:rFonts w:ascii="Arial Narrow" w:hAnsi="Arial Narrow" w:cs="Arial"/>
          <w:sz w:val="2"/>
        </w:rPr>
      </w:pPr>
      <w:r>
        <w:rPr>
          <w:rFonts w:ascii="Arial Narrow" w:hAnsi="Arial Narrow" w:cs="Arial"/>
          <w:sz w:val="16"/>
        </w:rPr>
        <w:br w:type="page"/>
      </w:r>
      <w:r w:rsidRPr="008613D3">
        <w:rPr>
          <w:rFonts w:ascii="Arial Narrow" w:hAnsi="Arial Narrow" w:cs="Arial"/>
          <w:sz w:val="16"/>
        </w:rPr>
        <w:br/>
      </w:r>
    </w:p>
    <w:p w:rsidR="00E61D72" w:rsidRPr="008613D3" w:rsidRDefault="00E61D72" w:rsidP="0039279F">
      <w:pPr>
        <w:spacing w:after="0" w:line="240" w:lineRule="auto"/>
        <w:rPr>
          <w:rFonts w:ascii="Arial Narrow" w:hAnsi="Arial Narrow" w:cs="Arial"/>
          <w:sz w:val="2"/>
        </w:rPr>
      </w:pPr>
    </w:p>
    <w:p w:rsidR="00E61D72" w:rsidRPr="008613D3" w:rsidRDefault="00E61D72" w:rsidP="0039279F">
      <w:pPr>
        <w:spacing w:after="0" w:line="240" w:lineRule="auto"/>
        <w:rPr>
          <w:rFonts w:ascii="Arial Narrow" w:hAnsi="Arial Narrow" w:cs="Arial"/>
          <w:sz w:val="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7"/>
        <w:gridCol w:w="1984"/>
        <w:gridCol w:w="3119"/>
        <w:gridCol w:w="1984"/>
        <w:gridCol w:w="1560"/>
      </w:tblGrid>
      <w:tr w:rsidR="00E61D72" w:rsidRPr="00641F92" w:rsidTr="00FC03B6">
        <w:tc>
          <w:tcPr>
            <w:tcW w:w="9924" w:type="dxa"/>
            <w:gridSpan w:val="5"/>
          </w:tcPr>
          <w:p w:rsidR="00E61D72" w:rsidRPr="00F53414" w:rsidRDefault="00E61D72" w:rsidP="00FC03B6">
            <w:pPr>
              <w:spacing w:after="0" w:line="240" w:lineRule="auto"/>
              <w:rPr>
                <w:rFonts w:ascii="Arial Narrow" w:hAnsi="Arial Narrow" w:cs="Arial"/>
                <w:b/>
                <w:sz w:val="24"/>
              </w:rPr>
            </w:pPr>
            <w:r w:rsidRPr="00F53414">
              <w:rPr>
                <w:rFonts w:ascii="Arial Narrow" w:hAnsi="Arial Narrow" w:cs="Arial"/>
                <w:b/>
                <w:sz w:val="24"/>
              </w:rPr>
              <w:t xml:space="preserve">POSTBAG – Correspondence received since </w:t>
            </w:r>
            <w:r>
              <w:rPr>
                <w:rFonts w:ascii="Arial Narrow" w:hAnsi="Arial Narrow" w:cs="Arial"/>
                <w:b/>
                <w:sz w:val="24"/>
              </w:rPr>
              <w:t>11/1/16</w:t>
            </w:r>
          </w:p>
          <w:p w:rsidR="00E61D72" w:rsidRPr="00F53414" w:rsidRDefault="00E61D72" w:rsidP="00FC03B6">
            <w:pPr>
              <w:spacing w:after="0" w:line="240" w:lineRule="auto"/>
              <w:rPr>
                <w:rFonts w:ascii="Arial Narrow" w:hAnsi="Arial Narrow" w:cs="Arial"/>
                <w:b/>
                <w:sz w:val="24"/>
              </w:rPr>
            </w:pP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sidRPr="00F53414">
              <w:rPr>
                <w:rFonts w:ascii="Arial Narrow" w:hAnsi="Arial Narrow" w:cs="Arial"/>
                <w:sz w:val="24"/>
              </w:rPr>
              <w:t>Date received</w:t>
            </w:r>
          </w:p>
        </w:tc>
        <w:tc>
          <w:tcPr>
            <w:tcW w:w="1984" w:type="dxa"/>
          </w:tcPr>
          <w:p w:rsidR="00E61D72" w:rsidRPr="00F53414" w:rsidRDefault="00E61D72" w:rsidP="00FC03B6">
            <w:pPr>
              <w:spacing w:after="0" w:line="240" w:lineRule="auto"/>
              <w:rPr>
                <w:rFonts w:ascii="Arial Narrow" w:hAnsi="Arial Narrow" w:cs="Arial"/>
                <w:sz w:val="24"/>
              </w:rPr>
            </w:pPr>
            <w:r w:rsidRPr="00F53414">
              <w:rPr>
                <w:rFonts w:ascii="Arial Narrow" w:hAnsi="Arial Narrow" w:cs="Arial"/>
                <w:sz w:val="24"/>
              </w:rPr>
              <w:t>From</w:t>
            </w:r>
          </w:p>
        </w:tc>
        <w:tc>
          <w:tcPr>
            <w:tcW w:w="3119" w:type="dxa"/>
          </w:tcPr>
          <w:p w:rsidR="00E61D72" w:rsidRPr="00F53414" w:rsidRDefault="00E61D72" w:rsidP="00FC03B6">
            <w:pPr>
              <w:spacing w:after="0" w:line="240" w:lineRule="auto"/>
              <w:rPr>
                <w:rFonts w:ascii="Arial Narrow" w:hAnsi="Arial Narrow" w:cs="Arial"/>
                <w:sz w:val="24"/>
              </w:rPr>
            </w:pPr>
            <w:r w:rsidRPr="00F53414">
              <w:rPr>
                <w:rFonts w:ascii="Arial Narrow" w:hAnsi="Arial Narrow" w:cs="Arial"/>
                <w:sz w:val="24"/>
              </w:rPr>
              <w:t>About</w:t>
            </w:r>
          </w:p>
        </w:tc>
        <w:tc>
          <w:tcPr>
            <w:tcW w:w="1984" w:type="dxa"/>
          </w:tcPr>
          <w:p w:rsidR="00E61D72" w:rsidRPr="00F53414" w:rsidRDefault="00E61D72" w:rsidP="00FC03B6">
            <w:pPr>
              <w:spacing w:after="0" w:line="240" w:lineRule="auto"/>
              <w:rPr>
                <w:rFonts w:ascii="Arial Narrow" w:hAnsi="Arial Narrow" w:cs="Arial"/>
                <w:sz w:val="24"/>
              </w:rPr>
            </w:pPr>
            <w:r w:rsidRPr="00F53414">
              <w:rPr>
                <w:rFonts w:ascii="Arial Narrow" w:hAnsi="Arial Narrow" w:cs="Arial"/>
                <w:sz w:val="24"/>
              </w:rPr>
              <w:t>Action Required</w:t>
            </w:r>
          </w:p>
        </w:tc>
        <w:tc>
          <w:tcPr>
            <w:tcW w:w="1560" w:type="dxa"/>
          </w:tcPr>
          <w:p w:rsidR="00E61D72" w:rsidRPr="00F53414" w:rsidRDefault="00E61D72" w:rsidP="00FC03B6">
            <w:pPr>
              <w:spacing w:after="0" w:line="240" w:lineRule="auto"/>
              <w:rPr>
                <w:rFonts w:ascii="Arial Narrow" w:hAnsi="Arial Narrow" w:cs="Arial"/>
                <w:sz w:val="24"/>
              </w:rPr>
            </w:pPr>
            <w:r w:rsidRPr="00F53414">
              <w:rPr>
                <w:rFonts w:ascii="Arial Narrow" w:hAnsi="Arial Narrow" w:cs="Arial"/>
                <w:sz w:val="24"/>
              </w:rPr>
              <w:t>Date forwarded</w:t>
            </w:r>
          </w:p>
        </w:tc>
      </w:tr>
      <w:tr w:rsidR="00E61D72" w:rsidTr="00FC03B6">
        <w:tc>
          <w:tcPr>
            <w:tcW w:w="1277" w:type="dxa"/>
          </w:tcPr>
          <w:p w:rsidR="00E61D72" w:rsidRDefault="00E61D72" w:rsidP="00FC03B6">
            <w:pPr>
              <w:spacing w:after="0" w:line="240" w:lineRule="auto"/>
              <w:rPr>
                <w:rFonts w:ascii="Arial Narrow" w:hAnsi="Arial Narrow" w:cs="Arial"/>
                <w:sz w:val="24"/>
              </w:rPr>
            </w:pPr>
            <w:r>
              <w:rPr>
                <w:rFonts w:ascii="Arial Narrow" w:hAnsi="Arial Narrow" w:cs="Arial"/>
                <w:sz w:val="24"/>
              </w:rPr>
              <w:t>11/1/16</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TVYP</w:t>
            </w:r>
          </w:p>
        </w:tc>
        <w:tc>
          <w:tcPr>
            <w:tcW w:w="3119" w:type="dxa"/>
          </w:tcPr>
          <w:p w:rsidR="00E61D72" w:rsidRDefault="00E61D72" w:rsidP="00FC03B6">
            <w:pPr>
              <w:spacing w:after="0" w:line="240" w:lineRule="auto"/>
              <w:rPr>
                <w:rFonts w:ascii="Arial Narrow" w:hAnsi="Arial Narrow" w:cs="Arial"/>
                <w:sz w:val="24"/>
              </w:rPr>
            </w:pPr>
            <w:r>
              <w:rPr>
                <w:rFonts w:ascii="Arial Narrow" w:hAnsi="Arial Narrow" w:cs="Arial"/>
                <w:sz w:val="24"/>
              </w:rPr>
              <w:t>New Youth Worker</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For February meeting</w:t>
            </w:r>
          </w:p>
        </w:tc>
        <w:tc>
          <w:tcPr>
            <w:tcW w:w="1560" w:type="dxa"/>
          </w:tcPr>
          <w:p w:rsidR="00E61D72" w:rsidRDefault="00E61D72" w:rsidP="00FC03B6">
            <w:pPr>
              <w:spacing w:after="0" w:line="240" w:lineRule="auto"/>
              <w:rPr>
                <w:rFonts w:ascii="Arial Narrow" w:hAnsi="Arial Narrow" w:cs="Arial"/>
                <w:sz w:val="24"/>
              </w:rPr>
            </w:pPr>
            <w:r>
              <w:rPr>
                <w:rFonts w:ascii="Arial Narrow" w:hAnsi="Arial Narrow" w:cs="Arial"/>
                <w:sz w:val="24"/>
              </w:rPr>
              <w:t>14/1/16</w:t>
            </w: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12/1/16</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Hfds Council</w:t>
            </w:r>
          </w:p>
        </w:tc>
        <w:tc>
          <w:tcPr>
            <w:tcW w:w="3119"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Business Support Events – January</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For Info</w:t>
            </w:r>
          </w:p>
        </w:tc>
        <w:tc>
          <w:tcPr>
            <w:tcW w:w="1560"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14/1/16</w:t>
            </w:r>
          </w:p>
        </w:tc>
      </w:tr>
      <w:tr w:rsidR="00E61D72" w:rsidTr="00FC03B6">
        <w:tc>
          <w:tcPr>
            <w:tcW w:w="1277" w:type="dxa"/>
          </w:tcPr>
          <w:p w:rsidR="00E61D72" w:rsidRDefault="00E61D72" w:rsidP="00FC03B6">
            <w:pPr>
              <w:spacing w:after="0" w:line="240" w:lineRule="auto"/>
              <w:rPr>
                <w:rFonts w:ascii="Arial Narrow" w:hAnsi="Arial Narrow" w:cs="Arial"/>
                <w:sz w:val="24"/>
              </w:rPr>
            </w:pPr>
            <w:r>
              <w:rPr>
                <w:rFonts w:ascii="Arial Narrow" w:hAnsi="Arial Narrow" w:cs="Arial"/>
                <w:sz w:val="24"/>
              </w:rPr>
              <w:t>12/1/16</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BBLP</w:t>
            </w:r>
          </w:p>
        </w:tc>
        <w:tc>
          <w:tcPr>
            <w:tcW w:w="3119" w:type="dxa"/>
          </w:tcPr>
          <w:p w:rsidR="00E61D72" w:rsidRDefault="00E61D72" w:rsidP="00FC03B6">
            <w:pPr>
              <w:spacing w:after="0" w:line="240" w:lineRule="auto"/>
              <w:rPr>
                <w:rFonts w:ascii="Arial Narrow" w:hAnsi="Arial Narrow" w:cs="Arial"/>
                <w:sz w:val="24"/>
              </w:rPr>
            </w:pPr>
            <w:r>
              <w:rPr>
                <w:rFonts w:ascii="Arial Narrow" w:hAnsi="Arial Narrow" w:cs="Arial"/>
                <w:sz w:val="24"/>
              </w:rPr>
              <w:t>Parish Briefings on 3/2 or 4/2</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For Info</w:t>
            </w:r>
          </w:p>
        </w:tc>
        <w:tc>
          <w:tcPr>
            <w:tcW w:w="1560" w:type="dxa"/>
          </w:tcPr>
          <w:p w:rsidR="00E61D72" w:rsidRDefault="00E61D72" w:rsidP="00FC03B6">
            <w:pPr>
              <w:spacing w:after="0" w:line="240" w:lineRule="auto"/>
              <w:rPr>
                <w:rFonts w:ascii="Arial Narrow" w:hAnsi="Arial Narrow" w:cs="Arial"/>
                <w:sz w:val="24"/>
              </w:rPr>
            </w:pPr>
            <w:r>
              <w:rPr>
                <w:rFonts w:ascii="Arial Narrow" w:hAnsi="Arial Narrow" w:cs="Arial"/>
                <w:sz w:val="24"/>
              </w:rPr>
              <w:t>14/1/16</w:t>
            </w: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14/1/16</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Hfds Council</w:t>
            </w:r>
          </w:p>
        </w:tc>
        <w:tc>
          <w:tcPr>
            <w:tcW w:w="3119"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Update on Lengthsman &amp; P3 schemes</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For February meeting</w:t>
            </w:r>
          </w:p>
        </w:tc>
        <w:tc>
          <w:tcPr>
            <w:tcW w:w="1560"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15/1/16</w:t>
            </w: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15/1/16</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Cllr C Gandy</w:t>
            </w:r>
          </w:p>
        </w:tc>
        <w:tc>
          <w:tcPr>
            <w:tcW w:w="3119" w:type="dxa"/>
          </w:tcPr>
          <w:p w:rsidR="00E61D72" w:rsidRPr="00676AB9" w:rsidRDefault="00E61D72" w:rsidP="00FC03B6">
            <w:pPr>
              <w:spacing w:after="0" w:line="240" w:lineRule="auto"/>
              <w:rPr>
                <w:rFonts w:ascii="Arial Narrow" w:hAnsi="Arial Narrow" w:cs="Arial"/>
                <w:sz w:val="24"/>
              </w:rPr>
            </w:pPr>
            <w:r>
              <w:rPr>
                <w:rFonts w:ascii="Arial Narrow" w:hAnsi="Arial Narrow" w:cs="Arial"/>
                <w:sz w:val="24"/>
              </w:rPr>
              <w:t>Update on dog fouling</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 xml:space="preserve">For February meeting </w:t>
            </w:r>
          </w:p>
        </w:tc>
        <w:tc>
          <w:tcPr>
            <w:tcW w:w="1560"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15/1/16</w:t>
            </w:r>
          </w:p>
        </w:tc>
      </w:tr>
      <w:tr w:rsidR="00E61D72" w:rsidTr="00FC03B6">
        <w:tc>
          <w:tcPr>
            <w:tcW w:w="1277" w:type="dxa"/>
          </w:tcPr>
          <w:p w:rsidR="00E61D72" w:rsidRDefault="00E61D72" w:rsidP="00FC03B6">
            <w:pPr>
              <w:spacing w:after="0" w:line="240" w:lineRule="auto"/>
              <w:rPr>
                <w:rFonts w:ascii="Arial Narrow" w:hAnsi="Arial Narrow" w:cs="Arial"/>
                <w:sz w:val="24"/>
              </w:rPr>
            </w:pPr>
            <w:r>
              <w:rPr>
                <w:rFonts w:ascii="Arial Narrow" w:hAnsi="Arial Narrow" w:cs="Arial"/>
                <w:sz w:val="24"/>
              </w:rPr>
              <w:t>15/1/16</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BBLP</w:t>
            </w:r>
          </w:p>
        </w:tc>
        <w:tc>
          <w:tcPr>
            <w:tcW w:w="3119" w:type="dxa"/>
          </w:tcPr>
          <w:p w:rsidR="00E61D72" w:rsidRDefault="00E61D72" w:rsidP="00FC03B6">
            <w:pPr>
              <w:spacing w:after="0" w:line="240" w:lineRule="auto"/>
              <w:rPr>
                <w:rFonts w:ascii="Arial Narrow" w:hAnsi="Arial Narrow" w:cs="Arial"/>
                <w:sz w:val="24"/>
              </w:rPr>
            </w:pPr>
            <w:r>
              <w:rPr>
                <w:rFonts w:ascii="Arial Narrow" w:hAnsi="Arial Narrow" w:cs="Arial"/>
                <w:sz w:val="24"/>
              </w:rPr>
              <w:t>Weekly Briefing</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For Info</w:t>
            </w:r>
          </w:p>
        </w:tc>
        <w:tc>
          <w:tcPr>
            <w:tcW w:w="1560" w:type="dxa"/>
          </w:tcPr>
          <w:p w:rsidR="00E61D72" w:rsidRDefault="00E61D72" w:rsidP="00FC03B6">
            <w:pPr>
              <w:spacing w:after="0" w:line="240" w:lineRule="auto"/>
              <w:rPr>
                <w:rFonts w:ascii="Arial Narrow" w:hAnsi="Arial Narrow" w:cs="Arial"/>
                <w:sz w:val="24"/>
              </w:rPr>
            </w:pPr>
            <w:r>
              <w:rPr>
                <w:rFonts w:ascii="Arial Narrow" w:hAnsi="Arial Narrow" w:cs="Arial"/>
                <w:sz w:val="24"/>
              </w:rPr>
              <w:t>15/1/16</w:t>
            </w:r>
          </w:p>
        </w:tc>
      </w:tr>
      <w:tr w:rsidR="00E61D72" w:rsidTr="00FC03B6">
        <w:tc>
          <w:tcPr>
            <w:tcW w:w="1277" w:type="dxa"/>
          </w:tcPr>
          <w:p w:rsidR="00E61D72" w:rsidRDefault="00E61D72" w:rsidP="00FC03B6">
            <w:pPr>
              <w:spacing w:after="0" w:line="240" w:lineRule="auto"/>
              <w:rPr>
                <w:rFonts w:ascii="Arial Narrow" w:hAnsi="Arial Narrow" w:cs="Arial"/>
                <w:sz w:val="24"/>
              </w:rPr>
            </w:pPr>
            <w:r>
              <w:rPr>
                <w:rFonts w:ascii="Arial Narrow" w:hAnsi="Arial Narrow" w:cs="Arial"/>
                <w:sz w:val="24"/>
              </w:rPr>
              <w:t>15/1/16</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Hfds Council</w:t>
            </w:r>
          </w:p>
        </w:tc>
        <w:tc>
          <w:tcPr>
            <w:tcW w:w="3119" w:type="dxa"/>
          </w:tcPr>
          <w:p w:rsidR="00E61D72" w:rsidRDefault="00E61D72" w:rsidP="00FC03B6">
            <w:pPr>
              <w:spacing w:after="0" w:line="240" w:lineRule="auto"/>
              <w:rPr>
                <w:rFonts w:ascii="Arial Narrow" w:hAnsi="Arial Narrow" w:cs="Arial"/>
                <w:sz w:val="24"/>
              </w:rPr>
            </w:pPr>
            <w:r>
              <w:rPr>
                <w:rFonts w:ascii="Arial Narrow" w:hAnsi="Arial Narrow" w:cs="Arial"/>
                <w:sz w:val="24"/>
              </w:rPr>
              <w:t>‘Service to Civvy Street’ booklet</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For Info</w:t>
            </w:r>
          </w:p>
        </w:tc>
        <w:tc>
          <w:tcPr>
            <w:tcW w:w="1560" w:type="dxa"/>
          </w:tcPr>
          <w:p w:rsidR="00E61D72" w:rsidRDefault="00E61D72" w:rsidP="00FC03B6">
            <w:pPr>
              <w:spacing w:after="0" w:line="240" w:lineRule="auto"/>
              <w:rPr>
                <w:rFonts w:ascii="Arial Narrow" w:hAnsi="Arial Narrow" w:cs="Arial"/>
                <w:sz w:val="24"/>
              </w:rPr>
            </w:pPr>
            <w:r>
              <w:rPr>
                <w:rFonts w:ascii="Arial Narrow" w:hAnsi="Arial Narrow" w:cs="Arial"/>
                <w:sz w:val="24"/>
              </w:rPr>
              <w:t>15/1/16</w:t>
            </w: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21/1/16</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Hfds Council</w:t>
            </w:r>
          </w:p>
        </w:tc>
        <w:tc>
          <w:tcPr>
            <w:tcW w:w="3119"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Annual Playground Inspection</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For February meeting</w:t>
            </w:r>
          </w:p>
        </w:tc>
        <w:tc>
          <w:tcPr>
            <w:tcW w:w="1560"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27/1/16</w:t>
            </w: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21/1/16</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Hfds Council</w:t>
            </w:r>
          </w:p>
        </w:tc>
        <w:tc>
          <w:tcPr>
            <w:tcW w:w="3119"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 xml:space="preserve">Community Champions awards nominations. </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For February meeting</w:t>
            </w:r>
          </w:p>
        </w:tc>
        <w:tc>
          <w:tcPr>
            <w:tcW w:w="1560"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27/1/16</w:t>
            </w:r>
          </w:p>
        </w:tc>
      </w:tr>
      <w:tr w:rsidR="00E61D72" w:rsidTr="00FC03B6">
        <w:tc>
          <w:tcPr>
            <w:tcW w:w="1277" w:type="dxa"/>
          </w:tcPr>
          <w:p w:rsidR="00E61D72" w:rsidRDefault="00E61D72" w:rsidP="00FC03B6">
            <w:pPr>
              <w:spacing w:after="0" w:line="240" w:lineRule="auto"/>
              <w:rPr>
                <w:rFonts w:ascii="Arial Narrow" w:hAnsi="Arial Narrow" w:cs="Arial"/>
                <w:sz w:val="24"/>
              </w:rPr>
            </w:pPr>
            <w:r>
              <w:rPr>
                <w:rFonts w:ascii="Arial Narrow" w:hAnsi="Arial Narrow" w:cs="Arial"/>
                <w:sz w:val="24"/>
              </w:rPr>
              <w:t>22/1/16</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BBLP</w:t>
            </w:r>
          </w:p>
        </w:tc>
        <w:tc>
          <w:tcPr>
            <w:tcW w:w="3119" w:type="dxa"/>
          </w:tcPr>
          <w:p w:rsidR="00E61D72" w:rsidRDefault="00E61D72" w:rsidP="00FC03B6">
            <w:pPr>
              <w:spacing w:after="0" w:line="240" w:lineRule="auto"/>
              <w:rPr>
                <w:rFonts w:ascii="Arial Narrow" w:hAnsi="Arial Narrow" w:cs="Arial"/>
                <w:sz w:val="24"/>
              </w:rPr>
            </w:pPr>
            <w:r>
              <w:rPr>
                <w:rFonts w:ascii="Arial Narrow" w:hAnsi="Arial Narrow" w:cs="Arial"/>
                <w:sz w:val="24"/>
              </w:rPr>
              <w:t>Weekly Briefing</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For Info</w:t>
            </w:r>
          </w:p>
        </w:tc>
        <w:tc>
          <w:tcPr>
            <w:tcW w:w="1560" w:type="dxa"/>
          </w:tcPr>
          <w:p w:rsidR="00E61D72" w:rsidRDefault="00E61D72" w:rsidP="00FC03B6">
            <w:pPr>
              <w:spacing w:after="0" w:line="240" w:lineRule="auto"/>
              <w:rPr>
                <w:rFonts w:ascii="Arial Narrow" w:hAnsi="Arial Narrow" w:cs="Arial"/>
                <w:sz w:val="24"/>
              </w:rPr>
            </w:pPr>
            <w:r>
              <w:rPr>
                <w:rFonts w:ascii="Arial Narrow" w:hAnsi="Arial Narrow" w:cs="Arial"/>
                <w:sz w:val="24"/>
              </w:rPr>
              <w:t>27/1/16</w:t>
            </w:r>
          </w:p>
        </w:tc>
      </w:tr>
      <w:tr w:rsidR="00E61D72" w:rsidTr="00FC03B6">
        <w:tc>
          <w:tcPr>
            <w:tcW w:w="1277" w:type="dxa"/>
          </w:tcPr>
          <w:p w:rsidR="00E61D72" w:rsidRDefault="00E61D72" w:rsidP="00FC03B6">
            <w:pPr>
              <w:spacing w:after="0" w:line="240" w:lineRule="auto"/>
              <w:rPr>
                <w:rFonts w:ascii="Arial Narrow" w:hAnsi="Arial Narrow" w:cs="Arial"/>
                <w:sz w:val="24"/>
              </w:rPr>
            </w:pPr>
            <w:r>
              <w:rPr>
                <w:rFonts w:ascii="Arial Narrow" w:hAnsi="Arial Narrow" w:cs="Arial"/>
                <w:sz w:val="24"/>
              </w:rPr>
              <w:t>26/1/16</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Hfds Council</w:t>
            </w:r>
          </w:p>
        </w:tc>
        <w:tc>
          <w:tcPr>
            <w:tcW w:w="3119" w:type="dxa"/>
          </w:tcPr>
          <w:p w:rsidR="00E61D72" w:rsidRDefault="00E61D72" w:rsidP="00FC03B6">
            <w:pPr>
              <w:spacing w:after="0" w:line="240" w:lineRule="auto"/>
              <w:rPr>
                <w:rFonts w:ascii="Arial Narrow" w:hAnsi="Arial Narrow" w:cs="Arial"/>
                <w:sz w:val="24"/>
              </w:rPr>
            </w:pPr>
            <w:r>
              <w:rPr>
                <w:rFonts w:ascii="Arial Narrow" w:hAnsi="Arial Narrow" w:cs="Arial"/>
                <w:sz w:val="24"/>
              </w:rPr>
              <w:t>February Funding Update</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For Info</w:t>
            </w:r>
          </w:p>
        </w:tc>
        <w:tc>
          <w:tcPr>
            <w:tcW w:w="1560" w:type="dxa"/>
          </w:tcPr>
          <w:p w:rsidR="00E61D72" w:rsidRDefault="00E61D72" w:rsidP="00FC03B6">
            <w:pPr>
              <w:spacing w:after="0" w:line="240" w:lineRule="auto"/>
              <w:rPr>
                <w:rFonts w:ascii="Arial Narrow" w:hAnsi="Arial Narrow" w:cs="Arial"/>
                <w:sz w:val="24"/>
              </w:rPr>
            </w:pPr>
            <w:r>
              <w:rPr>
                <w:rFonts w:ascii="Arial Narrow" w:hAnsi="Arial Narrow" w:cs="Arial"/>
                <w:sz w:val="24"/>
              </w:rPr>
              <w:t>27/1/16</w:t>
            </w: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26/1/16</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Hfds Council</w:t>
            </w:r>
          </w:p>
        </w:tc>
        <w:tc>
          <w:tcPr>
            <w:tcW w:w="3119"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Call for Gypsies &amp; Travellers Sites.</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For February Meeting</w:t>
            </w:r>
          </w:p>
        </w:tc>
        <w:tc>
          <w:tcPr>
            <w:tcW w:w="1560"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27/1/16</w:t>
            </w: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28/1/16</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BBLP</w:t>
            </w:r>
          </w:p>
        </w:tc>
        <w:tc>
          <w:tcPr>
            <w:tcW w:w="3119" w:type="dxa"/>
          </w:tcPr>
          <w:p w:rsidR="00E61D72" w:rsidRDefault="00E61D72" w:rsidP="00FC03B6">
            <w:pPr>
              <w:spacing w:after="0" w:line="240" w:lineRule="auto"/>
              <w:rPr>
                <w:rFonts w:ascii="Arial Narrow" w:hAnsi="Arial Narrow" w:cs="Arial"/>
                <w:sz w:val="24"/>
              </w:rPr>
            </w:pPr>
            <w:r>
              <w:rPr>
                <w:rFonts w:ascii="Arial Narrow" w:hAnsi="Arial Narrow" w:cs="Arial"/>
                <w:sz w:val="24"/>
              </w:rPr>
              <w:t>Weekly Briefing</w:t>
            </w:r>
          </w:p>
        </w:tc>
        <w:tc>
          <w:tcPr>
            <w:tcW w:w="1984" w:type="dxa"/>
          </w:tcPr>
          <w:p w:rsidR="00E61D72" w:rsidRDefault="00E61D72" w:rsidP="00FC03B6">
            <w:pPr>
              <w:spacing w:after="0" w:line="240" w:lineRule="auto"/>
              <w:rPr>
                <w:rFonts w:ascii="Arial Narrow" w:hAnsi="Arial Narrow" w:cs="Arial"/>
                <w:sz w:val="24"/>
              </w:rPr>
            </w:pPr>
            <w:r>
              <w:rPr>
                <w:rFonts w:ascii="Arial Narrow" w:hAnsi="Arial Narrow" w:cs="Arial"/>
                <w:sz w:val="24"/>
              </w:rPr>
              <w:t>For Info</w:t>
            </w:r>
          </w:p>
        </w:tc>
        <w:tc>
          <w:tcPr>
            <w:tcW w:w="1560" w:type="dxa"/>
          </w:tcPr>
          <w:p w:rsidR="00E61D72" w:rsidRDefault="00E61D72" w:rsidP="00FC03B6">
            <w:pPr>
              <w:spacing w:after="0" w:line="240" w:lineRule="auto"/>
              <w:rPr>
                <w:rFonts w:ascii="Arial Narrow" w:hAnsi="Arial Narrow" w:cs="Arial"/>
                <w:sz w:val="24"/>
              </w:rPr>
            </w:pPr>
            <w:r>
              <w:rPr>
                <w:rFonts w:ascii="Arial Narrow" w:hAnsi="Arial Narrow" w:cs="Arial"/>
                <w:sz w:val="24"/>
              </w:rPr>
              <w:t>28/1/16</w:t>
            </w: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30/1/16</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BBLP</w:t>
            </w:r>
          </w:p>
        </w:tc>
        <w:tc>
          <w:tcPr>
            <w:tcW w:w="3119" w:type="dxa"/>
          </w:tcPr>
          <w:p w:rsidR="00E61D72" w:rsidRPr="0023097D" w:rsidRDefault="00E61D72" w:rsidP="00FC03B6">
            <w:pPr>
              <w:spacing w:after="0" w:line="240" w:lineRule="auto"/>
              <w:rPr>
                <w:rFonts w:ascii="Arial Narrow" w:hAnsi="Arial Narrow" w:cs="Arial"/>
                <w:sz w:val="24"/>
              </w:rPr>
            </w:pPr>
            <w:r>
              <w:rPr>
                <w:rFonts w:ascii="Arial Narrow" w:hAnsi="Arial Narrow" w:cs="Arial"/>
                <w:sz w:val="24"/>
              </w:rPr>
              <w:t>Parish Newsletter – January</w:t>
            </w:r>
          </w:p>
        </w:tc>
        <w:tc>
          <w:tcPr>
            <w:tcW w:w="1984" w:type="dxa"/>
          </w:tcPr>
          <w:p w:rsidR="00E61D72" w:rsidRPr="0023097D" w:rsidRDefault="00E61D72" w:rsidP="00FC03B6">
            <w:pPr>
              <w:spacing w:after="0" w:line="240" w:lineRule="auto"/>
              <w:rPr>
                <w:rFonts w:ascii="Arial Narrow" w:hAnsi="Arial Narrow" w:cs="Arial"/>
              </w:rPr>
            </w:pPr>
            <w:r>
              <w:rPr>
                <w:rFonts w:ascii="Arial Narrow" w:hAnsi="Arial Narrow" w:cs="Arial"/>
              </w:rPr>
              <w:t>For Info</w:t>
            </w:r>
          </w:p>
        </w:tc>
        <w:tc>
          <w:tcPr>
            <w:tcW w:w="1560"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1/2/16</w:t>
            </w:r>
          </w:p>
        </w:tc>
      </w:tr>
      <w:tr w:rsidR="00E61D72" w:rsidTr="00FC03B6">
        <w:tc>
          <w:tcPr>
            <w:tcW w:w="1277"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1/2/16</w:t>
            </w:r>
          </w:p>
        </w:tc>
        <w:tc>
          <w:tcPr>
            <w:tcW w:w="1984"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 xml:space="preserve">Hfds Rural Hub </w:t>
            </w:r>
          </w:p>
        </w:tc>
        <w:tc>
          <w:tcPr>
            <w:tcW w:w="3119" w:type="dxa"/>
          </w:tcPr>
          <w:p w:rsidR="00E61D72" w:rsidRPr="0023097D" w:rsidRDefault="00E61D72" w:rsidP="00FC03B6">
            <w:pPr>
              <w:spacing w:after="0" w:line="240" w:lineRule="auto"/>
              <w:rPr>
                <w:rFonts w:ascii="Arial Narrow" w:hAnsi="Arial Narrow" w:cs="Arial"/>
                <w:sz w:val="24"/>
              </w:rPr>
            </w:pPr>
            <w:r>
              <w:rPr>
                <w:rFonts w:ascii="Arial Narrow" w:hAnsi="Arial Narrow" w:cs="Arial"/>
                <w:sz w:val="24"/>
              </w:rPr>
              <w:t>e-Newsletter – Feb</w:t>
            </w:r>
          </w:p>
        </w:tc>
        <w:tc>
          <w:tcPr>
            <w:tcW w:w="1984" w:type="dxa"/>
          </w:tcPr>
          <w:p w:rsidR="00E61D72" w:rsidRPr="0023097D" w:rsidRDefault="00E61D72" w:rsidP="00FC03B6">
            <w:pPr>
              <w:spacing w:after="0" w:line="240" w:lineRule="auto"/>
              <w:rPr>
                <w:rFonts w:ascii="Arial Narrow" w:hAnsi="Arial Narrow" w:cs="Arial"/>
              </w:rPr>
            </w:pPr>
            <w:r>
              <w:rPr>
                <w:rFonts w:ascii="Arial Narrow" w:hAnsi="Arial Narrow" w:cs="Arial"/>
              </w:rPr>
              <w:t>Added to web</w:t>
            </w:r>
          </w:p>
        </w:tc>
        <w:tc>
          <w:tcPr>
            <w:tcW w:w="1560" w:type="dxa"/>
          </w:tcPr>
          <w:p w:rsidR="00E61D72" w:rsidRPr="00F53414" w:rsidRDefault="00E61D72" w:rsidP="00FC03B6">
            <w:pPr>
              <w:spacing w:after="0" w:line="240" w:lineRule="auto"/>
              <w:rPr>
                <w:rFonts w:ascii="Arial Narrow" w:hAnsi="Arial Narrow" w:cs="Arial"/>
                <w:sz w:val="24"/>
              </w:rPr>
            </w:pPr>
            <w:r>
              <w:rPr>
                <w:rFonts w:ascii="Arial Narrow" w:hAnsi="Arial Narrow" w:cs="Arial"/>
                <w:sz w:val="24"/>
              </w:rPr>
              <w:t>1/2/16</w:t>
            </w:r>
          </w:p>
        </w:tc>
      </w:tr>
    </w:tbl>
    <w:p w:rsidR="00E61D72" w:rsidRDefault="00E61D72" w:rsidP="0039279F">
      <w:pPr>
        <w:spacing w:after="0" w:line="240" w:lineRule="auto"/>
        <w:rPr>
          <w:rFonts w:ascii="Arial Narrow" w:hAnsi="Arial Narrow" w:cs="Arial"/>
          <w:sz w:val="24"/>
        </w:rPr>
      </w:pPr>
    </w:p>
    <w:p w:rsidR="00E61D72" w:rsidRDefault="00E61D72" w:rsidP="0039279F">
      <w:pPr>
        <w:spacing w:after="0" w:line="240" w:lineRule="auto"/>
        <w:rPr>
          <w:rFonts w:ascii="Arial Narrow" w:hAnsi="Arial Narrow" w:cs="Arial"/>
          <w:sz w:val="24"/>
        </w:rPr>
      </w:pPr>
      <w:r>
        <w:rPr>
          <w:rFonts w:ascii="Arial Narrow" w:hAnsi="Arial Narrow" w:cs="Arial"/>
          <w:sz w:val="24"/>
        </w:rPr>
        <w:br w:type="page"/>
        <w:t>APPENDIX 1.</w:t>
      </w:r>
    </w:p>
    <w:p w:rsidR="00E61D72" w:rsidRPr="00583C48" w:rsidRDefault="00E61D72" w:rsidP="0039279F">
      <w:pPr>
        <w:spacing w:after="0" w:line="240" w:lineRule="auto"/>
        <w:rPr>
          <w:rFonts w:ascii="Arial Narrow" w:hAnsi="Arial Narrow" w:cs="Arial"/>
          <w:sz w:val="24"/>
        </w:rPr>
      </w:pPr>
      <w:r w:rsidRPr="005978D0">
        <w:rPr>
          <w:rFonts w:ascii="Arial Narrow" w:hAnsi="Arial Narrow" w:cs="Arial"/>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684pt">
            <v:imagedata r:id="rId7" o:title=""/>
          </v:shape>
        </w:pict>
      </w:r>
    </w:p>
    <w:p w:rsidR="00E61D72" w:rsidRDefault="00E61D72" w:rsidP="0039279F">
      <w:pPr>
        <w:spacing w:after="0" w:line="240" w:lineRule="auto"/>
        <w:rPr>
          <w:sz w:val="24"/>
          <w:szCs w:val="24"/>
        </w:rPr>
      </w:pPr>
    </w:p>
    <w:p w:rsidR="00E61D72" w:rsidRPr="008613D3" w:rsidRDefault="00E61D72" w:rsidP="0039279F">
      <w:pPr>
        <w:spacing w:after="0" w:line="240" w:lineRule="auto"/>
        <w:rPr>
          <w:rFonts w:ascii="Arial Narrow" w:hAnsi="Arial Narrow" w:cs="Arial"/>
          <w:sz w:val="2"/>
        </w:rPr>
      </w:pPr>
      <w:r w:rsidRPr="008613D3">
        <w:rPr>
          <w:rFonts w:ascii="Arial Narrow" w:hAnsi="Arial Narrow" w:cs="Arial"/>
          <w:sz w:val="16"/>
        </w:rPr>
        <w:br/>
      </w:r>
    </w:p>
    <w:p w:rsidR="00E61D72" w:rsidRPr="008613D3" w:rsidRDefault="00E61D72" w:rsidP="0039279F">
      <w:pPr>
        <w:spacing w:after="0" w:line="240" w:lineRule="auto"/>
        <w:rPr>
          <w:rFonts w:ascii="Arial Narrow" w:hAnsi="Arial Narrow" w:cs="Arial"/>
          <w:sz w:val="2"/>
        </w:rPr>
      </w:pPr>
    </w:p>
    <w:p w:rsidR="00E61D72" w:rsidRPr="008613D3" w:rsidRDefault="00E61D72" w:rsidP="0039279F">
      <w:pPr>
        <w:spacing w:after="0" w:line="240" w:lineRule="auto"/>
        <w:rPr>
          <w:rFonts w:ascii="Arial Narrow" w:hAnsi="Arial Narrow" w:cs="Arial"/>
          <w:sz w:val="2"/>
        </w:rPr>
      </w:pPr>
    </w:p>
    <w:p w:rsidR="00E61D72" w:rsidRPr="00A32F30" w:rsidRDefault="00E61D72" w:rsidP="00D95878">
      <w:pPr>
        <w:spacing w:after="0" w:line="240" w:lineRule="auto"/>
        <w:rPr>
          <w:rFonts w:ascii="Arial Narrow" w:hAnsi="Arial Narrow" w:cs="Arial"/>
          <w:sz w:val="24"/>
          <w:szCs w:val="24"/>
        </w:rPr>
      </w:pPr>
    </w:p>
    <w:sectPr w:rsidR="00E61D72" w:rsidRPr="00A32F30" w:rsidSect="00C830B5">
      <w:headerReference w:type="even" r:id="rId8"/>
      <w:headerReference w:type="default" r:id="rId9"/>
      <w:footerReference w:type="default" r:id="rId10"/>
      <w:headerReference w:type="first" r:id="rId11"/>
      <w:pgSz w:w="11906" w:h="16838"/>
      <w:pgMar w:top="851" w:right="1133" w:bottom="709" w:left="993" w:header="708" w:footer="14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D72" w:rsidRDefault="00E61D72" w:rsidP="009C78C4">
      <w:pPr>
        <w:spacing w:after="0" w:line="240" w:lineRule="auto"/>
      </w:pPr>
      <w:r>
        <w:separator/>
      </w:r>
    </w:p>
  </w:endnote>
  <w:endnote w:type="continuationSeparator" w:id="0">
    <w:p w:rsidR="00E61D72" w:rsidRDefault="00E61D72" w:rsidP="009C78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D72" w:rsidRDefault="00E61D72">
    <w:pPr>
      <w:pStyle w:val="Footer"/>
      <w:jc w:val="center"/>
    </w:pPr>
    <w:r>
      <w:t xml:space="preserve">WGPC DRAFT minutes – 08.02.16                           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7</w:t>
    </w:r>
    <w:r>
      <w:rPr>
        <w:b/>
        <w:bCs/>
      </w:rPr>
      <w:fldChar w:fldCharType="end"/>
    </w:r>
  </w:p>
  <w:p w:rsidR="00E61D72" w:rsidRDefault="00E61D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D72" w:rsidRDefault="00E61D72" w:rsidP="009C78C4">
      <w:pPr>
        <w:spacing w:after="0" w:line="240" w:lineRule="auto"/>
      </w:pPr>
      <w:r>
        <w:separator/>
      </w:r>
    </w:p>
  </w:footnote>
  <w:footnote w:type="continuationSeparator" w:id="0">
    <w:p w:rsidR="00E61D72" w:rsidRDefault="00E61D72" w:rsidP="009C78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D72" w:rsidRDefault="00E61D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D72" w:rsidRDefault="00E61D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D72" w:rsidRDefault="00E61D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60E9DE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6C66AD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D2AA30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0AA5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F96E1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D061A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B618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82C1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860C4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56C1F4"/>
    <w:lvl w:ilvl="0">
      <w:start w:val="1"/>
      <w:numFmt w:val="bullet"/>
      <w:lvlText w:val=""/>
      <w:lvlJc w:val="left"/>
      <w:pPr>
        <w:tabs>
          <w:tab w:val="num" w:pos="360"/>
        </w:tabs>
        <w:ind w:left="360" w:hanging="360"/>
      </w:pPr>
      <w:rPr>
        <w:rFonts w:ascii="Symbol" w:hAnsi="Symbol" w:hint="default"/>
      </w:rPr>
    </w:lvl>
  </w:abstractNum>
  <w:abstractNum w:abstractNumId="10">
    <w:nsid w:val="0534489E"/>
    <w:multiLevelType w:val="hybridMultilevel"/>
    <w:tmpl w:val="247AC2E8"/>
    <w:lvl w:ilvl="0" w:tplc="79D41886">
      <w:start w:val="1"/>
      <w:numFmt w:val="lowerLetter"/>
      <w:lvlText w:val="(%1)"/>
      <w:lvlJc w:val="left"/>
      <w:pPr>
        <w:ind w:left="326" w:hanging="360"/>
      </w:pPr>
      <w:rPr>
        <w:rFonts w:cs="Times New Roman" w:hint="default"/>
      </w:rPr>
    </w:lvl>
    <w:lvl w:ilvl="1" w:tplc="08090019" w:tentative="1">
      <w:start w:val="1"/>
      <w:numFmt w:val="lowerLetter"/>
      <w:lvlText w:val="%2."/>
      <w:lvlJc w:val="left"/>
      <w:pPr>
        <w:ind w:left="1046" w:hanging="360"/>
      </w:pPr>
      <w:rPr>
        <w:rFonts w:cs="Times New Roman"/>
      </w:rPr>
    </w:lvl>
    <w:lvl w:ilvl="2" w:tplc="0809001B" w:tentative="1">
      <w:start w:val="1"/>
      <w:numFmt w:val="lowerRoman"/>
      <w:lvlText w:val="%3."/>
      <w:lvlJc w:val="right"/>
      <w:pPr>
        <w:ind w:left="1766" w:hanging="180"/>
      </w:pPr>
      <w:rPr>
        <w:rFonts w:cs="Times New Roman"/>
      </w:rPr>
    </w:lvl>
    <w:lvl w:ilvl="3" w:tplc="0809000F" w:tentative="1">
      <w:start w:val="1"/>
      <w:numFmt w:val="decimal"/>
      <w:lvlText w:val="%4."/>
      <w:lvlJc w:val="left"/>
      <w:pPr>
        <w:ind w:left="2486" w:hanging="360"/>
      </w:pPr>
      <w:rPr>
        <w:rFonts w:cs="Times New Roman"/>
      </w:rPr>
    </w:lvl>
    <w:lvl w:ilvl="4" w:tplc="08090019" w:tentative="1">
      <w:start w:val="1"/>
      <w:numFmt w:val="lowerLetter"/>
      <w:lvlText w:val="%5."/>
      <w:lvlJc w:val="left"/>
      <w:pPr>
        <w:ind w:left="3206" w:hanging="360"/>
      </w:pPr>
      <w:rPr>
        <w:rFonts w:cs="Times New Roman"/>
      </w:rPr>
    </w:lvl>
    <w:lvl w:ilvl="5" w:tplc="0809001B" w:tentative="1">
      <w:start w:val="1"/>
      <w:numFmt w:val="lowerRoman"/>
      <w:lvlText w:val="%6."/>
      <w:lvlJc w:val="right"/>
      <w:pPr>
        <w:ind w:left="3926" w:hanging="180"/>
      </w:pPr>
      <w:rPr>
        <w:rFonts w:cs="Times New Roman"/>
      </w:rPr>
    </w:lvl>
    <w:lvl w:ilvl="6" w:tplc="0809000F" w:tentative="1">
      <w:start w:val="1"/>
      <w:numFmt w:val="decimal"/>
      <w:lvlText w:val="%7."/>
      <w:lvlJc w:val="left"/>
      <w:pPr>
        <w:ind w:left="4646" w:hanging="360"/>
      </w:pPr>
      <w:rPr>
        <w:rFonts w:cs="Times New Roman"/>
      </w:rPr>
    </w:lvl>
    <w:lvl w:ilvl="7" w:tplc="08090019" w:tentative="1">
      <w:start w:val="1"/>
      <w:numFmt w:val="lowerLetter"/>
      <w:lvlText w:val="%8."/>
      <w:lvlJc w:val="left"/>
      <w:pPr>
        <w:ind w:left="5366" w:hanging="360"/>
      </w:pPr>
      <w:rPr>
        <w:rFonts w:cs="Times New Roman"/>
      </w:rPr>
    </w:lvl>
    <w:lvl w:ilvl="8" w:tplc="0809001B" w:tentative="1">
      <w:start w:val="1"/>
      <w:numFmt w:val="lowerRoman"/>
      <w:lvlText w:val="%9."/>
      <w:lvlJc w:val="right"/>
      <w:pPr>
        <w:ind w:left="6086" w:hanging="180"/>
      </w:pPr>
      <w:rPr>
        <w:rFonts w:cs="Times New Roman"/>
      </w:rPr>
    </w:lvl>
  </w:abstractNum>
  <w:abstractNum w:abstractNumId="11">
    <w:nsid w:val="05DE36F2"/>
    <w:multiLevelType w:val="hybridMultilevel"/>
    <w:tmpl w:val="7A1CF0BC"/>
    <w:lvl w:ilvl="0" w:tplc="E9ECC992">
      <w:start w:val="3"/>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13347311"/>
    <w:multiLevelType w:val="hybridMultilevel"/>
    <w:tmpl w:val="5DAA95D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1C58159A"/>
    <w:multiLevelType w:val="hybridMultilevel"/>
    <w:tmpl w:val="18F24640"/>
    <w:lvl w:ilvl="0" w:tplc="DA2E8E82">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nsid w:val="1C6A410A"/>
    <w:multiLevelType w:val="hybridMultilevel"/>
    <w:tmpl w:val="BB1A8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A0666D"/>
    <w:multiLevelType w:val="hybridMultilevel"/>
    <w:tmpl w:val="E5A233E2"/>
    <w:lvl w:ilvl="0" w:tplc="DBCCD780">
      <w:start w:val="1"/>
      <w:numFmt w:val="lowerLetter"/>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C9B7AC6"/>
    <w:multiLevelType w:val="hybridMultilevel"/>
    <w:tmpl w:val="C18E2158"/>
    <w:lvl w:ilvl="0" w:tplc="D8386E3C">
      <w:start w:val="2"/>
      <w:numFmt w:val="lowerLetter"/>
      <w:lvlText w:val="%1."/>
      <w:lvlJc w:val="left"/>
      <w:pPr>
        <w:ind w:left="644" w:hanging="360"/>
      </w:pPr>
      <w:rPr>
        <w:rFonts w:cs="Times New Roman" w:hint="default"/>
        <w:b/>
      </w:rPr>
    </w:lvl>
    <w:lvl w:ilvl="1" w:tplc="08090019" w:tentative="1">
      <w:start w:val="1"/>
      <w:numFmt w:val="lowerLetter"/>
      <w:lvlText w:val="%2."/>
      <w:lvlJc w:val="left"/>
      <w:pPr>
        <w:ind w:left="1406" w:hanging="360"/>
      </w:pPr>
      <w:rPr>
        <w:rFonts w:cs="Times New Roman"/>
      </w:rPr>
    </w:lvl>
    <w:lvl w:ilvl="2" w:tplc="0809001B" w:tentative="1">
      <w:start w:val="1"/>
      <w:numFmt w:val="lowerRoman"/>
      <w:lvlText w:val="%3."/>
      <w:lvlJc w:val="right"/>
      <w:pPr>
        <w:ind w:left="2126" w:hanging="180"/>
      </w:pPr>
      <w:rPr>
        <w:rFonts w:cs="Times New Roman"/>
      </w:rPr>
    </w:lvl>
    <w:lvl w:ilvl="3" w:tplc="0809000F" w:tentative="1">
      <w:start w:val="1"/>
      <w:numFmt w:val="decimal"/>
      <w:lvlText w:val="%4."/>
      <w:lvlJc w:val="left"/>
      <w:pPr>
        <w:ind w:left="2846" w:hanging="360"/>
      </w:pPr>
      <w:rPr>
        <w:rFonts w:cs="Times New Roman"/>
      </w:rPr>
    </w:lvl>
    <w:lvl w:ilvl="4" w:tplc="08090019" w:tentative="1">
      <w:start w:val="1"/>
      <w:numFmt w:val="lowerLetter"/>
      <w:lvlText w:val="%5."/>
      <w:lvlJc w:val="left"/>
      <w:pPr>
        <w:ind w:left="3566" w:hanging="360"/>
      </w:pPr>
      <w:rPr>
        <w:rFonts w:cs="Times New Roman"/>
      </w:rPr>
    </w:lvl>
    <w:lvl w:ilvl="5" w:tplc="0809001B" w:tentative="1">
      <w:start w:val="1"/>
      <w:numFmt w:val="lowerRoman"/>
      <w:lvlText w:val="%6."/>
      <w:lvlJc w:val="right"/>
      <w:pPr>
        <w:ind w:left="4286" w:hanging="180"/>
      </w:pPr>
      <w:rPr>
        <w:rFonts w:cs="Times New Roman"/>
      </w:rPr>
    </w:lvl>
    <w:lvl w:ilvl="6" w:tplc="0809000F" w:tentative="1">
      <w:start w:val="1"/>
      <w:numFmt w:val="decimal"/>
      <w:lvlText w:val="%7."/>
      <w:lvlJc w:val="left"/>
      <w:pPr>
        <w:ind w:left="5006" w:hanging="360"/>
      </w:pPr>
      <w:rPr>
        <w:rFonts w:cs="Times New Roman"/>
      </w:rPr>
    </w:lvl>
    <w:lvl w:ilvl="7" w:tplc="08090019" w:tentative="1">
      <w:start w:val="1"/>
      <w:numFmt w:val="lowerLetter"/>
      <w:lvlText w:val="%8."/>
      <w:lvlJc w:val="left"/>
      <w:pPr>
        <w:ind w:left="5726" w:hanging="360"/>
      </w:pPr>
      <w:rPr>
        <w:rFonts w:cs="Times New Roman"/>
      </w:rPr>
    </w:lvl>
    <w:lvl w:ilvl="8" w:tplc="0809001B" w:tentative="1">
      <w:start w:val="1"/>
      <w:numFmt w:val="lowerRoman"/>
      <w:lvlText w:val="%9."/>
      <w:lvlJc w:val="right"/>
      <w:pPr>
        <w:ind w:left="6446" w:hanging="180"/>
      </w:pPr>
      <w:rPr>
        <w:rFonts w:cs="Times New Roman"/>
      </w:rPr>
    </w:lvl>
  </w:abstractNum>
  <w:abstractNum w:abstractNumId="17">
    <w:nsid w:val="33337B54"/>
    <w:multiLevelType w:val="multilevel"/>
    <w:tmpl w:val="34A04D40"/>
    <w:lvl w:ilvl="0">
      <w:start w:val="4"/>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371C5A55"/>
    <w:multiLevelType w:val="hybridMultilevel"/>
    <w:tmpl w:val="02DE554A"/>
    <w:lvl w:ilvl="0" w:tplc="301AE462">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37D46E82"/>
    <w:multiLevelType w:val="hybridMultilevel"/>
    <w:tmpl w:val="76809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D355842"/>
    <w:multiLevelType w:val="hybridMultilevel"/>
    <w:tmpl w:val="A8184668"/>
    <w:lvl w:ilvl="0" w:tplc="D9ECE362">
      <w:start w:val="1"/>
      <w:numFmt w:val="upperLetter"/>
      <w:lvlText w:val="(%1)"/>
      <w:lvlJc w:val="left"/>
      <w:pPr>
        <w:ind w:left="326" w:hanging="360"/>
      </w:pPr>
      <w:rPr>
        <w:rFonts w:cs="Times New Roman" w:hint="default"/>
      </w:rPr>
    </w:lvl>
    <w:lvl w:ilvl="1" w:tplc="08090019" w:tentative="1">
      <w:start w:val="1"/>
      <w:numFmt w:val="lowerLetter"/>
      <w:lvlText w:val="%2."/>
      <w:lvlJc w:val="left"/>
      <w:pPr>
        <w:ind w:left="1046" w:hanging="360"/>
      </w:pPr>
      <w:rPr>
        <w:rFonts w:cs="Times New Roman"/>
      </w:rPr>
    </w:lvl>
    <w:lvl w:ilvl="2" w:tplc="0809001B" w:tentative="1">
      <w:start w:val="1"/>
      <w:numFmt w:val="lowerRoman"/>
      <w:lvlText w:val="%3."/>
      <w:lvlJc w:val="right"/>
      <w:pPr>
        <w:ind w:left="1766" w:hanging="180"/>
      </w:pPr>
      <w:rPr>
        <w:rFonts w:cs="Times New Roman"/>
      </w:rPr>
    </w:lvl>
    <w:lvl w:ilvl="3" w:tplc="0809000F" w:tentative="1">
      <w:start w:val="1"/>
      <w:numFmt w:val="decimal"/>
      <w:lvlText w:val="%4."/>
      <w:lvlJc w:val="left"/>
      <w:pPr>
        <w:ind w:left="2486" w:hanging="360"/>
      </w:pPr>
      <w:rPr>
        <w:rFonts w:cs="Times New Roman"/>
      </w:rPr>
    </w:lvl>
    <w:lvl w:ilvl="4" w:tplc="08090019" w:tentative="1">
      <w:start w:val="1"/>
      <w:numFmt w:val="lowerLetter"/>
      <w:lvlText w:val="%5."/>
      <w:lvlJc w:val="left"/>
      <w:pPr>
        <w:ind w:left="3206" w:hanging="360"/>
      </w:pPr>
      <w:rPr>
        <w:rFonts w:cs="Times New Roman"/>
      </w:rPr>
    </w:lvl>
    <w:lvl w:ilvl="5" w:tplc="0809001B" w:tentative="1">
      <w:start w:val="1"/>
      <w:numFmt w:val="lowerRoman"/>
      <w:lvlText w:val="%6."/>
      <w:lvlJc w:val="right"/>
      <w:pPr>
        <w:ind w:left="3926" w:hanging="180"/>
      </w:pPr>
      <w:rPr>
        <w:rFonts w:cs="Times New Roman"/>
      </w:rPr>
    </w:lvl>
    <w:lvl w:ilvl="6" w:tplc="0809000F" w:tentative="1">
      <w:start w:val="1"/>
      <w:numFmt w:val="decimal"/>
      <w:lvlText w:val="%7."/>
      <w:lvlJc w:val="left"/>
      <w:pPr>
        <w:ind w:left="4646" w:hanging="360"/>
      </w:pPr>
      <w:rPr>
        <w:rFonts w:cs="Times New Roman"/>
      </w:rPr>
    </w:lvl>
    <w:lvl w:ilvl="7" w:tplc="08090019" w:tentative="1">
      <w:start w:val="1"/>
      <w:numFmt w:val="lowerLetter"/>
      <w:lvlText w:val="%8."/>
      <w:lvlJc w:val="left"/>
      <w:pPr>
        <w:ind w:left="5366" w:hanging="360"/>
      </w:pPr>
      <w:rPr>
        <w:rFonts w:cs="Times New Roman"/>
      </w:rPr>
    </w:lvl>
    <w:lvl w:ilvl="8" w:tplc="0809001B" w:tentative="1">
      <w:start w:val="1"/>
      <w:numFmt w:val="lowerRoman"/>
      <w:lvlText w:val="%9."/>
      <w:lvlJc w:val="right"/>
      <w:pPr>
        <w:ind w:left="6086" w:hanging="180"/>
      </w:pPr>
      <w:rPr>
        <w:rFonts w:cs="Times New Roman"/>
      </w:rPr>
    </w:lvl>
  </w:abstractNum>
  <w:abstractNum w:abstractNumId="21">
    <w:nsid w:val="41CA13BA"/>
    <w:multiLevelType w:val="hybridMultilevel"/>
    <w:tmpl w:val="0BE6C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46A52A4"/>
    <w:multiLevelType w:val="hybridMultilevel"/>
    <w:tmpl w:val="E698F6AE"/>
    <w:lvl w:ilvl="0" w:tplc="1CFAFC80">
      <w:start w:val="1"/>
      <w:numFmt w:val="lowerLetter"/>
      <w:lvlText w:val="(%1)"/>
      <w:lvlJc w:val="left"/>
      <w:pPr>
        <w:ind w:left="720" w:hanging="360"/>
      </w:pPr>
      <w:rPr>
        <w:rFonts w:cs="Times New Roman" w:hint="default"/>
        <w:color w:val="auto"/>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597644D"/>
    <w:multiLevelType w:val="hybridMultilevel"/>
    <w:tmpl w:val="441A1924"/>
    <w:lvl w:ilvl="0" w:tplc="888C0030">
      <w:start w:val="2"/>
      <w:numFmt w:val="lowerLetter"/>
      <w:lvlText w:val="%1."/>
      <w:lvlJc w:val="left"/>
      <w:pPr>
        <w:ind w:left="67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4CB342A3"/>
    <w:multiLevelType w:val="hybridMultilevel"/>
    <w:tmpl w:val="34865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3EE08F9"/>
    <w:multiLevelType w:val="hybridMultilevel"/>
    <w:tmpl w:val="A322FD98"/>
    <w:lvl w:ilvl="0" w:tplc="4F76E562">
      <w:start w:val="81"/>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7C4A66"/>
    <w:multiLevelType w:val="hybridMultilevel"/>
    <w:tmpl w:val="53F0A3B8"/>
    <w:lvl w:ilvl="0" w:tplc="501CB10C">
      <w:start w:val="1"/>
      <w:numFmt w:val="lowerLetter"/>
      <w:lvlText w:val="(%1)"/>
      <w:lvlJc w:val="left"/>
      <w:pPr>
        <w:ind w:left="720" w:hanging="360"/>
      </w:pPr>
      <w:rPr>
        <w:rFonts w:cs="Times New Roman" w:hint="default"/>
        <w:b/>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55F55BD6"/>
    <w:multiLevelType w:val="hybridMultilevel"/>
    <w:tmpl w:val="A2E0E336"/>
    <w:lvl w:ilvl="0" w:tplc="2E26EC74">
      <w:start w:val="1"/>
      <w:numFmt w:val="lowerLetter"/>
      <w:lvlText w:val="%1."/>
      <w:lvlJc w:val="left"/>
      <w:pPr>
        <w:ind w:left="678" w:hanging="360"/>
      </w:pPr>
      <w:rPr>
        <w:rFonts w:cs="Times New Roman" w:hint="default"/>
        <w:b/>
      </w:rPr>
    </w:lvl>
    <w:lvl w:ilvl="1" w:tplc="08090019" w:tentative="1">
      <w:start w:val="1"/>
      <w:numFmt w:val="lowerLetter"/>
      <w:lvlText w:val="%2."/>
      <w:lvlJc w:val="left"/>
      <w:pPr>
        <w:ind w:left="1398" w:hanging="360"/>
      </w:pPr>
      <w:rPr>
        <w:rFonts w:cs="Times New Roman"/>
      </w:rPr>
    </w:lvl>
    <w:lvl w:ilvl="2" w:tplc="0809001B" w:tentative="1">
      <w:start w:val="1"/>
      <w:numFmt w:val="lowerRoman"/>
      <w:lvlText w:val="%3."/>
      <w:lvlJc w:val="right"/>
      <w:pPr>
        <w:ind w:left="2118" w:hanging="180"/>
      </w:pPr>
      <w:rPr>
        <w:rFonts w:cs="Times New Roman"/>
      </w:rPr>
    </w:lvl>
    <w:lvl w:ilvl="3" w:tplc="0809000F" w:tentative="1">
      <w:start w:val="1"/>
      <w:numFmt w:val="decimal"/>
      <w:lvlText w:val="%4."/>
      <w:lvlJc w:val="left"/>
      <w:pPr>
        <w:ind w:left="2838" w:hanging="360"/>
      </w:pPr>
      <w:rPr>
        <w:rFonts w:cs="Times New Roman"/>
      </w:rPr>
    </w:lvl>
    <w:lvl w:ilvl="4" w:tplc="08090019" w:tentative="1">
      <w:start w:val="1"/>
      <w:numFmt w:val="lowerLetter"/>
      <w:lvlText w:val="%5."/>
      <w:lvlJc w:val="left"/>
      <w:pPr>
        <w:ind w:left="3558" w:hanging="360"/>
      </w:pPr>
      <w:rPr>
        <w:rFonts w:cs="Times New Roman"/>
      </w:rPr>
    </w:lvl>
    <w:lvl w:ilvl="5" w:tplc="0809001B" w:tentative="1">
      <w:start w:val="1"/>
      <w:numFmt w:val="lowerRoman"/>
      <w:lvlText w:val="%6."/>
      <w:lvlJc w:val="right"/>
      <w:pPr>
        <w:ind w:left="4278" w:hanging="180"/>
      </w:pPr>
      <w:rPr>
        <w:rFonts w:cs="Times New Roman"/>
      </w:rPr>
    </w:lvl>
    <w:lvl w:ilvl="6" w:tplc="0809000F" w:tentative="1">
      <w:start w:val="1"/>
      <w:numFmt w:val="decimal"/>
      <w:lvlText w:val="%7."/>
      <w:lvlJc w:val="left"/>
      <w:pPr>
        <w:ind w:left="4998" w:hanging="360"/>
      </w:pPr>
      <w:rPr>
        <w:rFonts w:cs="Times New Roman"/>
      </w:rPr>
    </w:lvl>
    <w:lvl w:ilvl="7" w:tplc="08090019" w:tentative="1">
      <w:start w:val="1"/>
      <w:numFmt w:val="lowerLetter"/>
      <w:lvlText w:val="%8."/>
      <w:lvlJc w:val="left"/>
      <w:pPr>
        <w:ind w:left="5718" w:hanging="360"/>
      </w:pPr>
      <w:rPr>
        <w:rFonts w:cs="Times New Roman"/>
      </w:rPr>
    </w:lvl>
    <w:lvl w:ilvl="8" w:tplc="0809001B" w:tentative="1">
      <w:start w:val="1"/>
      <w:numFmt w:val="lowerRoman"/>
      <w:lvlText w:val="%9."/>
      <w:lvlJc w:val="right"/>
      <w:pPr>
        <w:ind w:left="6438" w:hanging="180"/>
      </w:pPr>
      <w:rPr>
        <w:rFonts w:cs="Times New Roman"/>
      </w:rPr>
    </w:lvl>
  </w:abstractNum>
  <w:abstractNum w:abstractNumId="28">
    <w:nsid w:val="5CF162BC"/>
    <w:multiLevelType w:val="hybridMultilevel"/>
    <w:tmpl w:val="CD1889FA"/>
    <w:lvl w:ilvl="0" w:tplc="08090011">
      <w:start w:val="1"/>
      <w:numFmt w:val="decimal"/>
      <w:lvlText w:val="%1)"/>
      <w:lvlJc w:val="left"/>
      <w:pPr>
        <w:tabs>
          <w:tab w:val="num" w:pos="640"/>
        </w:tabs>
        <w:ind w:left="64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nsid w:val="61611B64"/>
    <w:multiLevelType w:val="hybridMultilevel"/>
    <w:tmpl w:val="D460E87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625E03D9"/>
    <w:multiLevelType w:val="hybridMultilevel"/>
    <w:tmpl w:val="A86A8BAC"/>
    <w:lvl w:ilvl="0" w:tplc="3F40FBF0">
      <w:start w:val="4"/>
      <w:numFmt w:val="lowerLetter"/>
      <w:lvlText w:val="(%1)"/>
      <w:lvlJc w:val="left"/>
      <w:pPr>
        <w:tabs>
          <w:tab w:val="num" w:pos="391"/>
        </w:tabs>
        <w:ind w:left="391" w:hanging="360"/>
      </w:pPr>
      <w:rPr>
        <w:rFonts w:cs="Times New Roman" w:hint="default"/>
        <w:b/>
      </w:rPr>
    </w:lvl>
    <w:lvl w:ilvl="1" w:tplc="08090019" w:tentative="1">
      <w:start w:val="1"/>
      <w:numFmt w:val="lowerLetter"/>
      <w:lvlText w:val="%2."/>
      <w:lvlJc w:val="left"/>
      <w:pPr>
        <w:tabs>
          <w:tab w:val="num" w:pos="1111"/>
        </w:tabs>
        <w:ind w:left="1111" w:hanging="360"/>
      </w:pPr>
      <w:rPr>
        <w:rFonts w:cs="Times New Roman"/>
      </w:rPr>
    </w:lvl>
    <w:lvl w:ilvl="2" w:tplc="0809001B" w:tentative="1">
      <w:start w:val="1"/>
      <w:numFmt w:val="lowerRoman"/>
      <w:lvlText w:val="%3."/>
      <w:lvlJc w:val="right"/>
      <w:pPr>
        <w:tabs>
          <w:tab w:val="num" w:pos="1831"/>
        </w:tabs>
        <w:ind w:left="1831" w:hanging="180"/>
      </w:pPr>
      <w:rPr>
        <w:rFonts w:cs="Times New Roman"/>
      </w:rPr>
    </w:lvl>
    <w:lvl w:ilvl="3" w:tplc="0809000F" w:tentative="1">
      <w:start w:val="1"/>
      <w:numFmt w:val="decimal"/>
      <w:lvlText w:val="%4."/>
      <w:lvlJc w:val="left"/>
      <w:pPr>
        <w:tabs>
          <w:tab w:val="num" w:pos="2551"/>
        </w:tabs>
        <w:ind w:left="2551" w:hanging="360"/>
      </w:pPr>
      <w:rPr>
        <w:rFonts w:cs="Times New Roman"/>
      </w:rPr>
    </w:lvl>
    <w:lvl w:ilvl="4" w:tplc="08090019" w:tentative="1">
      <w:start w:val="1"/>
      <w:numFmt w:val="lowerLetter"/>
      <w:lvlText w:val="%5."/>
      <w:lvlJc w:val="left"/>
      <w:pPr>
        <w:tabs>
          <w:tab w:val="num" w:pos="3271"/>
        </w:tabs>
        <w:ind w:left="3271" w:hanging="360"/>
      </w:pPr>
      <w:rPr>
        <w:rFonts w:cs="Times New Roman"/>
      </w:rPr>
    </w:lvl>
    <w:lvl w:ilvl="5" w:tplc="0809001B" w:tentative="1">
      <w:start w:val="1"/>
      <w:numFmt w:val="lowerRoman"/>
      <w:lvlText w:val="%6."/>
      <w:lvlJc w:val="right"/>
      <w:pPr>
        <w:tabs>
          <w:tab w:val="num" w:pos="3991"/>
        </w:tabs>
        <w:ind w:left="3991" w:hanging="180"/>
      </w:pPr>
      <w:rPr>
        <w:rFonts w:cs="Times New Roman"/>
      </w:rPr>
    </w:lvl>
    <w:lvl w:ilvl="6" w:tplc="0809000F" w:tentative="1">
      <w:start w:val="1"/>
      <w:numFmt w:val="decimal"/>
      <w:lvlText w:val="%7."/>
      <w:lvlJc w:val="left"/>
      <w:pPr>
        <w:tabs>
          <w:tab w:val="num" w:pos="4711"/>
        </w:tabs>
        <w:ind w:left="4711" w:hanging="360"/>
      </w:pPr>
      <w:rPr>
        <w:rFonts w:cs="Times New Roman"/>
      </w:rPr>
    </w:lvl>
    <w:lvl w:ilvl="7" w:tplc="08090019" w:tentative="1">
      <w:start w:val="1"/>
      <w:numFmt w:val="lowerLetter"/>
      <w:lvlText w:val="%8."/>
      <w:lvlJc w:val="left"/>
      <w:pPr>
        <w:tabs>
          <w:tab w:val="num" w:pos="5431"/>
        </w:tabs>
        <w:ind w:left="5431" w:hanging="360"/>
      </w:pPr>
      <w:rPr>
        <w:rFonts w:cs="Times New Roman"/>
      </w:rPr>
    </w:lvl>
    <w:lvl w:ilvl="8" w:tplc="0809001B" w:tentative="1">
      <w:start w:val="1"/>
      <w:numFmt w:val="lowerRoman"/>
      <w:lvlText w:val="%9."/>
      <w:lvlJc w:val="right"/>
      <w:pPr>
        <w:tabs>
          <w:tab w:val="num" w:pos="6151"/>
        </w:tabs>
        <w:ind w:left="6151" w:hanging="180"/>
      </w:pPr>
      <w:rPr>
        <w:rFonts w:cs="Times New Roman"/>
      </w:rPr>
    </w:lvl>
  </w:abstractNum>
  <w:abstractNum w:abstractNumId="31">
    <w:nsid w:val="6453124A"/>
    <w:multiLevelType w:val="hybridMultilevel"/>
    <w:tmpl w:val="3E326056"/>
    <w:lvl w:ilvl="0" w:tplc="63B203CE">
      <w:start w:val="5"/>
      <w:numFmt w:val="lowerLetter"/>
      <w:lvlText w:val="(%1)"/>
      <w:lvlJc w:val="left"/>
      <w:pPr>
        <w:tabs>
          <w:tab w:val="num" w:pos="391"/>
        </w:tabs>
        <w:ind w:left="391" w:hanging="360"/>
      </w:pPr>
      <w:rPr>
        <w:rFonts w:cs="Times New Roman" w:hint="default"/>
      </w:rPr>
    </w:lvl>
    <w:lvl w:ilvl="1" w:tplc="08090019" w:tentative="1">
      <w:start w:val="1"/>
      <w:numFmt w:val="lowerLetter"/>
      <w:lvlText w:val="%2."/>
      <w:lvlJc w:val="left"/>
      <w:pPr>
        <w:tabs>
          <w:tab w:val="num" w:pos="1111"/>
        </w:tabs>
        <w:ind w:left="1111" w:hanging="360"/>
      </w:pPr>
      <w:rPr>
        <w:rFonts w:cs="Times New Roman"/>
      </w:rPr>
    </w:lvl>
    <w:lvl w:ilvl="2" w:tplc="0809001B" w:tentative="1">
      <w:start w:val="1"/>
      <w:numFmt w:val="lowerRoman"/>
      <w:lvlText w:val="%3."/>
      <w:lvlJc w:val="right"/>
      <w:pPr>
        <w:tabs>
          <w:tab w:val="num" w:pos="1831"/>
        </w:tabs>
        <w:ind w:left="1831" w:hanging="180"/>
      </w:pPr>
      <w:rPr>
        <w:rFonts w:cs="Times New Roman"/>
      </w:rPr>
    </w:lvl>
    <w:lvl w:ilvl="3" w:tplc="0809000F" w:tentative="1">
      <w:start w:val="1"/>
      <w:numFmt w:val="decimal"/>
      <w:lvlText w:val="%4."/>
      <w:lvlJc w:val="left"/>
      <w:pPr>
        <w:tabs>
          <w:tab w:val="num" w:pos="2551"/>
        </w:tabs>
        <w:ind w:left="2551" w:hanging="360"/>
      </w:pPr>
      <w:rPr>
        <w:rFonts w:cs="Times New Roman"/>
      </w:rPr>
    </w:lvl>
    <w:lvl w:ilvl="4" w:tplc="08090019" w:tentative="1">
      <w:start w:val="1"/>
      <w:numFmt w:val="lowerLetter"/>
      <w:lvlText w:val="%5."/>
      <w:lvlJc w:val="left"/>
      <w:pPr>
        <w:tabs>
          <w:tab w:val="num" w:pos="3271"/>
        </w:tabs>
        <w:ind w:left="3271" w:hanging="360"/>
      </w:pPr>
      <w:rPr>
        <w:rFonts w:cs="Times New Roman"/>
      </w:rPr>
    </w:lvl>
    <w:lvl w:ilvl="5" w:tplc="0809001B" w:tentative="1">
      <w:start w:val="1"/>
      <w:numFmt w:val="lowerRoman"/>
      <w:lvlText w:val="%6."/>
      <w:lvlJc w:val="right"/>
      <w:pPr>
        <w:tabs>
          <w:tab w:val="num" w:pos="3991"/>
        </w:tabs>
        <w:ind w:left="3991" w:hanging="180"/>
      </w:pPr>
      <w:rPr>
        <w:rFonts w:cs="Times New Roman"/>
      </w:rPr>
    </w:lvl>
    <w:lvl w:ilvl="6" w:tplc="0809000F" w:tentative="1">
      <w:start w:val="1"/>
      <w:numFmt w:val="decimal"/>
      <w:lvlText w:val="%7."/>
      <w:lvlJc w:val="left"/>
      <w:pPr>
        <w:tabs>
          <w:tab w:val="num" w:pos="4711"/>
        </w:tabs>
        <w:ind w:left="4711" w:hanging="360"/>
      </w:pPr>
      <w:rPr>
        <w:rFonts w:cs="Times New Roman"/>
      </w:rPr>
    </w:lvl>
    <w:lvl w:ilvl="7" w:tplc="08090019" w:tentative="1">
      <w:start w:val="1"/>
      <w:numFmt w:val="lowerLetter"/>
      <w:lvlText w:val="%8."/>
      <w:lvlJc w:val="left"/>
      <w:pPr>
        <w:tabs>
          <w:tab w:val="num" w:pos="5431"/>
        </w:tabs>
        <w:ind w:left="5431" w:hanging="360"/>
      </w:pPr>
      <w:rPr>
        <w:rFonts w:cs="Times New Roman"/>
      </w:rPr>
    </w:lvl>
    <w:lvl w:ilvl="8" w:tplc="0809001B" w:tentative="1">
      <w:start w:val="1"/>
      <w:numFmt w:val="lowerRoman"/>
      <w:lvlText w:val="%9."/>
      <w:lvlJc w:val="right"/>
      <w:pPr>
        <w:tabs>
          <w:tab w:val="num" w:pos="6151"/>
        </w:tabs>
        <w:ind w:left="6151" w:hanging="180"/>
      </w:pPr>
      <w:rPr>
        <w:rFonts w:cs="Times New Roman"/>
      </w:rPr>
    </w:lvl>
  </w:abstractNum>
  <w:abstractNum w:abstractNumId="32">
    <w:nsid w:val="70E83383"/>
    <w:multiLevelType w:val="hybridMultilevel"/>
    <w:tmpl w:val="B2CCE2A2"/>
    <w:lvl w:ilvl="0" w:tplc="DA2E8E82">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3">
    <w:nsid w:val="733208E8"/>
    <w:multiLevelType w:val="hybridMultilevel"/>
    <w:tmpl w:val="632E31C4"/>
    <w:lvl w:ilvl="0" w:tplc="A81E2DE2">
      <w:start w:val="1"/>
      <w:numFmt w:val="lowerLetter"/>
      <w:lvlText w:val="(%1)"/>
      <w:lvlJc w:val="left"/>
      <w:pPr>
        <w:ind w:left="326" w:hanging="360"/>
      </w:pPr>
      <w:rPr>
        <w:rFonts w:cs="Times New Roman" w:hint="default"/>
        <w:b/>
        <w:color w:val="auto"/>
      </w:rPr>
    </w:lvl>
    <w:lvl w:ilvl="1" w:tplc="08090019" w:tentative="1">
      <w:start w:val="1"/>
      <w:numFmt w:val="lowerLetter"/>
      <w:lvlText w:val="%2."/>
      <w:lvlJc w:val="left"/>
      <w:pPr>
        <w:ind w:left="1046" w:hanging="360"/>
      </w:pPr>
      <w:rPr>
        <w:rFonts w:cs="Times New Roman"/>
      </w:rPr>
    </w:lvl>
    <w:lvl w:ilvl="2" w:tplc="0809001B" w:tentative="1">
      <w:start w:val="1"/>
      <w:numFmt w:val="lowerRoman"/>
      <w:lvlText w:val="%3."/>
      <w:lvlJc w:val="right"/>
      <w:pPr>
        <w:ind w:left="1766" w:hanging="180"/>
      </w:pPr>
      <w:rPr>
        <w:rFonts w:cs="Times New Roman"/>
      </w:rPr>
    </w:lvl>
    <w:lvl w:ilvl="3" w:tplc="0809000F" w:tentative="1">
      <w:start w:val="1"/>
      <w:numFmt w:val="decimal"/>
      <w:lvlText w:val="%4."/>
      <w:lvlJc w:val="left"/>
      <w:pPr>
        <w:ind w:left="2486" w:hanging="360"/>
      </w:pPr>
      <w:rPr>
        <w:rFonts w:cs="Times New Roman"/>
      </w:rPr>
    </w:lvl>
    <w:lvl w:ilvl="4" w:tplc="08090019" w:tentative="1">
      <w:start w:val="1"/>
      <w:numFmt w:val="lowerLetter"/>
      <w:lvlText w:val="%5."/>
      <w:lvlJc w:val="left"/>
      <w:pPr>
        <w:ind w:left="3206" w:hanging="360"/>
      </w:pPr>
      <w:rPr>
        <w:rFonts w:cs="Times New Roman"/>
      </w:rPr>
    </w:lvl>
    <w:lvl w:ilvl="5" w:tplc="0809001B" w:tentative="1">
      <w:start w:val="1"/>
      <w:numFmt w:val="lowerRoman"/>
      <w:lvlText w:val="%6."/>
      <w:lvlJc w:val="right"/>
      <w:pPr>
        <w:ind w:left="3926" w:hanging="180"/>
      </w:pPr>
      <w:rPr>
        <w:rFonts w:cs="Times New Roman"/>
      </w:rPr>
    </w:lvl>
    <w:lvl w:ilvl="6" w:tplc="0809000F" w:tentative="1">
      <w:start w:val="1"/>
      <w:numFmt w:val="decimal"/>
      <w:lvlText w:val="%7."/>
      <w:lvlJc w:val="left"/>
      <w:pPr>
        <w:ind w:left="4646" w:hanging="360"/>
      </w:pPr>
      <w:rPr>
        <w:rFonts w:cs="Times New Roman"/>
      </w:rPr>
    </w:lvl>
    <w:lvl w:ilvl="7" w:tplc="08090019" w:tentative="1">
      <w:start w:val="1"/>
      <w:numFmt w:val="lowerLetter"/>
      <w:lvlText w:val="%8."/>
      <w:lvlJc w:val="left"/>
      <w:pPr>
        <w:ind w:left="5366" w:hanging="360"/>
      </w:pPr>
      <w:rPr>
        <w:rFonts w:cs="Times New Roman"/>
      </w:rPr>
    </w:lvl>
    <w:lvl w:ilvl="8" w:tplc="0809001B" w:tentative="1">
      <w:start w:val="1"/>
      <w:numFmt w:val="lowerRoman"/>
      <w:lvlText w:val="%9."/>
      <w:lvlJc w:val="right"/>
      <w:pPr>
        <w:ind w:left="6086" w:hanging="180"/>
      </w:pPr>
      <w:rPr>
        <w:rFonts w:cs="Times New Roman"/>
      </w:rPr>
    </w:lvl>
  </w:abstractNum>
  <w:abstractNum w:abstractNumId="34">
    <w:nsid w:val="740F33A6"/>
    <w:multiLevelType w:val="hybridMultilevel"/>
    <w:tmpl w:val="3C029624"/>
    <w:lvl w:ilvl="0" w:tplc="6454702C">
      <w:start w:val="3"/>
      <w:numFmt w:val="lowerLetter"/>
      <w:lvlText w:val="%1."/>
      <w:lvlJc w:val="left"/>
      <w:pPr>
        <w:ind w:left="1398" w:hanging="360"/>
      </w:pPr>
      <w:rPr>
        <w:rFonts w:cs="Times New Roman" w:hint="default"/>
        <w:b/>
        <w:color w:val="auto"/>
      </w:rPr>
    </w:lvl>
    <w:lvl w:ilvl="1" w:tplc="08090019" w:tentative="1">
      <w:start w:val="1"/>
      <w:numFmt w:val="lowerLetter"/>
      <w:lvlText w:val="%2."/>
      <w:lvlJc w:val="left"/>
      <w:pPr>
        <w:ind w:left="2118" w:hanging="360"/>
      </w:pPr>
      <w:rPr>
        <w:rFonts w:cs="Times New Roman"/>
      </w:rPr>
    </w:lvl>
    <w:lvl w:ilvl="2" w:tplc="0809001B" w:tentative="1">
      <w:start w:val="1"/>
      <w:numFmt w:val="lowerRoman"/>
      <w:lvlText w:val="%3."/>
      <w:lvlJc w:val="right"/>
      <w:pPr>
        <w:ind w:left="2838" w:hanging="180"/>
      </w:pPr>
      <w:rPr>
        <w:rFonts w:cs="Times New Roman"/>
      </w:rPr>
    </w:lvl>
    <w:lvl w:ilvl="3" w:tplc="0809000F" w:tentative="1">
      <w:start w:val="1"/>
      <w:numFmt w:val="decimal"/>
      <w:lvlText w:val="%4."/>
      <w:lvlJc w:val="left"/>
      <w:pPr>
        <w:ind w:left="3558" w:hanging="360"/>
      </w:pPr>
      <w:rPr>
        <w:rFonts w:cs="Times New Roman"/>
      </w:rPr>
    </w:lvl>
    <w:lvl w:ilvl="4" w:tplc="08090019" w:tentative="1">
      <w:start w:val="1"/>
      <w:numFmt w:val="lowerLetter"/>
      <w:lvlText w:val="%5."/>
      <w:lvlJc w:val="left"/>
      <w:pPr>
        <w:ind w:left="4278" w:hanging="360"/>
      </w:pPr>
      <w:rPr>
        <w:rFonts w:cs="Times New Roman"/>
      </w:rPr>
    </w:lvl>
    <w:lvl w:ilvl="5" w:tplc="0809001B" w:tentative="1">
      <w:start w:val="1"/>
      <w:numFmt w:val="lowerRoman"/>
      <w:lvlText w:val="%6."/>
      <w:lvlJc w:val="right"/>
      <w:pPr>
        <w:ind w:left="4998" w:hanging="180"/>
      </w:pPr>
      <w:rPr>
        <w:rFonts w:cs="Times New Roman"/>
      </w:rPr>
    </w:lvl>
    <w:lvl w:ilvl="6" w:tplc="0809000F" w:tentative="1">
      <w:start w:val="1"/>
      <w:numFmt w:val="decimal"/>
      <w:lvlText w:val="%7."/>
      <w:lvlJc w:val="left"/>
      <w:pPr>
        <w:ind w:left="5718" w:hanging="360"/>
      </w:pPr>
      <w:rPr>
        <w:rFonts w:cs="Times New Roman"/>
      </w:rPr>
    </w:lvl>
    <w:lvl w:ilvl="7" w:tplc="08090019" w:tentative="1">
      <w:start w:val="1"/>
      <w:numFmt w:val="lowerLetter"/>
      <w:lvlText w:val="%8."/>
      <w:lvlJc w:val="left"/>
      <w:pPr>
        <w:ind w:left="6438" w:hanging="360"/>
      </w:pPr>
      <w:rPr>
        <w:rFonts w:cs="Times New Roman"/>
      </w:rPr>
    </w:lvl>
    <w:lvl w:ilvl="8" w:tplc="0809001B" w:tentative="1">
      <w:start w:val="1"/>
      <w:numFmt w:val="lowerRoman"/>
      <w:lvlText w:val="%9."/>
      <w:lvlJc w:val="right"/>
      <w:pPr>
        <w:ind w:left="7158" w:hanging="180"/>
      </w:pPr>
      <w:rPr>
        <w:rFonts w:cs="Times New Roman"/>
      </w:rPr>
    </w:lvl>
  </w:abstractNum>
  <w:abstractNum w:abstractNumId="35">
    <w:nsid w:val="766E200B"/>
    <w:multiLevelType w:val="hybridMultilevel"/>
    <w:tmpl w:val="D910D342"/>
    <w:lvl w:ilvl="0" w:tplc="08090019">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6">
    <w:nsid w:val="77802E29"/>
    <w:multiLevelType w:val="hybridMultilevel"/>
    <w:tmpl w:val="28E0712A"/>
    <w:lvl w:ilvl="0" w:tplc="DA2E8E82">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7"/>
  </w:num>
  <w:num w:numId="2">
    <w:abstractNumId w:val="34"/>
  </w:num>
  <w:num w:numId="3">
    <w:abstractNumId w:val="16"/>
  </w:num>
  <w:num w:numId="4">
    <w:abstractNumId w:val="25"/>
  </w:num>
  <w:num w:numId="5">
    <w:abstractNumId w:val="23"/>
  </w:num>
  <w:num w:numId="6">
    <w:abstractNumId w:val="36"/>
  </w:num>
  <w:num w:numId="7">
    <w:abstractNumId w:val="13"/>
  </w:num>
  <w:num w:numId="8">
    <w:abstractNumId w:val="10"/>
  </w:num>
  <w:num w:numId="9">
    <w:abstractNumId w:val="32"/>
  </w:num>
  <w:num w:numId="10">
    <w:abstractNumId w:val="35"/>
  </w:num>
  <w:num w:numId="11">
    <w:abstractNumId w:val="24"/>
  </w:num>
  <w:num w:numId="12">
    <w:abstractNumId w:val="19"/>
  </w:num>
  <w:num w:numId="13">
    <w:abstractNumId w:val="29"/>
  </w:num>
  <w:num w:numId="14">
    <w:abstractNumId w:val="21"/>
  </w:num>
  <w:num w:numId="15">
    <w:abstractNumId w:val="26"/>
  </w:num>
  <w:num w:numId="16">
    <w:abstractNumId w:val="18"/>
  </w:num>
  <w:num w:numId="17">
    <w:abstractNumId w:val="20"/>
  </w:num>
  <w:num w:numId="18">
    <w:abstractNumId w:val="33"/>
  </w:num>
  <w:num w:numId="19">
    <w:abstractNumId w:val="22"/>
  </w:num>
  <w:num w:numId="20">
    <w:abstractNumId w:val="15"/>
  </w:num>
  <w:num w:numId="21">
    <w:abstractNumId w:val="14"/>
  </w:num>
  <w:num w:numId="22">
    <w:abstractNumId w:val="12"/>
  </w:num>
  <w:num w:numId="23">
    <w:abstractNumId w:val="17"/>
  </w:num>
  <w:num w:numId="24">
    <w:abstractNumId w:val="11"/>
  </w:num>
  <w:num w:numId="25">
    <w:abstractNumId w:val="30"/>
  </w:num>
  <w:num w:numId="26">
    <w:abstractNumId w:val="31"/>
  </w:num>
  <w:num w:numId="27">
    <w:abstractNumId w:val="28"/>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3B04"/>
    <w:rsid w:val="00003B04"/>
    <w:rsid w:val="0001002D"/>
    <w:rsid w:val="000117C9"/>
    <w:rsid w:val="00013F8B"/>
    <w:rsid w:val="00015175"/>
    <w:rsid w:val="00015631"/>
    <w:rsid w:val="00017B22"/>
    <w:rsid w:val="00017FCA"/>
    <w:rsid w:val="00023B81"/>
    <w:rsid w:val="00034A1B"/>
    <w:rsid w:val="000350B4"/>
    <w:rsid w:val="00041980"/>
    <w:rsid w:val="00047FD8"/>
    <w:rsid w:val="000505FF"/>
    <w:rsid w:val="00051456"/>
    <w:rsid w:val="00055589"/>
    <w:rsid w:val="00066985"/>
    <w:rsid w:val="00073A0E"/>
    <w:rsid w:val="000830B3"/>
    <w:rsid w:val="000843F7"/>
    <w:rsid w:val="00085C33"/>
    <w:rsid w:val="00090FAB"/>
    <w:rsid w:val="000940DD"/>
    <w:rsid w:val="00097620"/>
    <w:rsid w:val="000A0C77"/>
    <w:rsid w:val="000A0D28"/>
    <w:rsid w:val="000A106D"/>
    <w:rsid w:val="000A1919"/>
    <w:rsid w:val="000A42A6"/>
    <w:rsid w:val="000A5049"/>
    <w:rsid w:val="000A50C6"/>
    <w:rsid w:val="000C61FA"/>
    <w:rsid w:val="000C6B72"/>
    <w:rsid w:val="000D14C9"/>
    <w:rsid w:val="000D1908"/>
    <w:rsid w:val="000D6335"/>
    <w:rsid w:val="000D76C7"/>
    <w:rsid w:val="000E1C09"/>
    <w:rsid w:val="000E4AA5"/>
    <w:rsid w:val="000E7F93"/>
    <w:rsid w:val="000F338D"/>
    <w:rsid w:val="00116966"/>
    <w:rsid w:val="00121154"/>
    <w:rsid w:val="001248F5"/>
    <w:rsid w:val="00125518"/>
    <w:rsid w:val="00127539"/>
    <w:rsid w:val="00127D3A"/>
    <w:rsid w:val="0013354B"/>
    <w:rsid w:val="00134BC1"/>
    <w:rsid w:val="001457D3"/>
    <w:rsid w:val="00146A9B"/>
    <w:rsid w:val="00147196"/>
    <w:rsid w:val="00162A1B"/>
    <w:rsid w:val="00163D2B"/>
    <w:rsid w:val="0016569A"/>
    <w:rsid w:val="00167441"/>
    <w:rsid w:val="00170480"/>
    <w:rsid w:val="00173B65"/>
    <w:rsid w:val="00173D75"/>
    <w:rsid w:val="0017456A"/>
    <w:rsid w:val="00175A66"/>
    <w:rsid w:val="001860A3"/>
    <w:rsid w:val="00194532"/>
    <w:rsid w:val="00194857"/>
    <w:rsid w:val="001949E9"/>
    <w:rsid w:val="001A0440"/>
    <w:rsid w:val="001B57C6"/>
    <w:rsid w:val="001B7222"/>
    <w:rsid w:val="001C2A59"/>
    <w:rsid w:val="001C3588"/>
    <w:rsid w:val="001C59B2"/>
    <w:rsid w:val="001C5F76"/>
    <w:rsid w:val="001C699E"/>
    <w:rsid w:val="001C6EA9"/>
    <w:rsid w:val="001D494F"/>
    <w:rsid w:val="001D5B86"/>
    <w:rsid w:val="001E70A4"/>
    <w:rsid w:val="001F1BE0"/>
    <w:rsid w:val="001F7B7F"/>
    <w:rsid w:val="00201340"/>
    <w:rsid w:val="00202B88"/>
    <w:rsid w:val="0020592F"/>
    <w:rsid w:val="0021034A"/>
    <w:rsid w:val="00211FEA"/>
    <w:rsid w:val="002253DC"/>
    <w:rsid w:val="0023097D"/>
    <w:rsid w:val="00242205"/>
    <w:rsid w:val="0024323A"/>
    <w:rsid w:val="0025008B"/>
    <w:rsid w:val="00255DEF"/>
    <w:rsid w:val="00261265"/>
    <w:rsid w:val="0026172A"/>
    <w:rsid w:val="0026177C"/>
    <w:rsid w:val="0026227F"/>
    <w:rsid w:val="002645C6"/>
    <w:rsid w:val="00264646"/>
    <w:rsid w:val="00265E4C"/>
    <w:rsid w:val="0026648E"/>
    <w:rsid w:val="00275350"/>
    <w:rsid w:val="0027701B"/>
    <w:rsid w:val="00277528"/>
    <w:rsid w:val="0027756D"/>
    <w:rsid w:val="00280DF3"/>
    <w:rsid w:val="00283235"/>
    <w:rsid w:val="002876EB"/>
    <w:rsid w:val="00290D48"/>
    <w:rsid w:val="00294180"/>
    <w:rsid w:val="002A48A1"/>
    <w:rsid w:val="002A768B"/>
    <w:rsid w:val="002C5DEE"/>
    <w:rsid w:val="002C69C0"/>
    <w:rsid w:val="002C6D31"/>
    <w:rsid w:val="002D00F4"/>
    <w:rsid w:val="002E1E46"/>
    <w:rsid w:val="002E49C5"/>
    <w:rsid w:val="002E4D49"/>
    <w:rsid w:val="002F4C6C"/>
    <w:rsid w:val="002F6740"/>
    <w:rsid w:val="0030373D"/>
    <w:rsid w:val="00307EE4"/>
    <w:rsid w:val="003113AF"/>
    <w:rsid w:val="003131FE"/>
    <w:rsid w:val="003314C4"/>
    <w:rsid w:val="00332253"/>
    <w:rsid w:val="00343743"/>
    <w:rsid w:val="00350479"/>
    <w:rsid w:val="003628C2"/>
    <w:rsid w:val="0036466D"/>
    <w:rsid w:val="00370B7F"/>
    <w:rsid w:val="00375C9E"/>
    <w:rsid w:val="00375DCA"/>
    <w:rsid w:val="00382575"/>
    <w:rsid w:val="00382C2F"/>
    <w:rsid w:val="003838EF"/>
    <w:rsid w:val="00384510"/>
    <w:rsid w:val="003879CC"/>
    <w:rsid w:val="003914A4"/>
    <w:rsid w:val="0039279F"/>
    <w:rsid w:val="00393032"/>
    <w:rsid w:val="00393A5A"/>
    <w:rsid w:val="003A0829"/>
    <w:rsid w:val="003A0CDA"/>
    <w:rsid w:val="003A65F1"/>
    <w:rsid w:val="003A7215"/>
    <w:rsid w:val="003A730D"/>
    <w:rsid w:val="003B31BE"/>
    <w:rsid w:val="003B5517"/>
    <w:rsid w:val="003C0711"/>
    <w:rsid w:val="003C3DC1"/>
    <w:rsid w:val="003C3E8C"/>
    <w:rsid w:val="003C46DB"/>
    <w:rsid w:val="003C6951"/>
    <w:rsid w:val="003D4969"/>
    <w:rsid w:val="003E1A45"/>
    <w:rsid w:val="003E6616"/>
    <w:rsid w:val="00401018"/>
    <w:rsid w:val="00406218"/>
    <w:rsid w:val="0040678F"/>
    <w:rsid w:val="004144E4"/>
    <w:rsid w:val="00415431"/>
    <w:rsid w:val="00416248"/>
    <w:rsid w:val="0042075A"/>
    <w:rsid w:val="00423265"/>
    <w:rsid w:val="0042594A"/>
    <w:rsid w:val="00431A64"/>
    <w:rsid w:val="00434593"/>
    <w:rsid w:val="00444C37"/>
    <w:rsid w:val="00453C84"/>
    <w:rsid w:val="00454FBD"/>
    <w:rsid w:val="00462F42"/>
    <w:rsid w:val="0047135F"/>
    <w:rsid w:val="004817BD"/>
    <w:rsid w:val="004832E8"/>
    <w:rsid w:val="0048457A"/>
    <w:rsid w:val="004846C8"/>
    <w:rsid w:val="00487876"/>
    <w:rsid w:val="0049235A"/>
    <w:rsid w:val="00492FEC"/>
    <w:rsid w:val="00493920"/>
    <w:rsid w:val="00497D6A"/>
    <w:rsid w:val="004A260F"/>
    <w:rsid w:val="004A35D7"/>
    <w:rsid w:val="004A3E6E"/>
    <w:rsid w:val="004A608A"/>
    <w:rsid w:val="004A67ED"/>
    <w:rsid w:val="004B1DD8"/>
    <w:rsid w:val="004B5D18"/>
    <w:rsid w:val="004C504D"/>
    <w:rsid w:val="004D3378"/>
    <w:rsid w:val="004E17B5"/>
    <w:rsid w:val="004E5923"/>
    <w:rsid w:val="004E6E5D"/>
    <w:rsid w:val="004F065B"/>
    <w:rsid w:val="004F1878"/>
    <w:rsid w:val="004F2326"/>
    <w:rsid w:val="005046FF"/>
    <w:rsid w:val="00507C9B"/>
    <w:rsid w:val="005103DB"/>
    <w:rsid w:val="00512E0A"/>
    <w:rsid w:val="0051306A"/>
    <w:rsid w:val="00517933"/>
    <w:rsid w:val="005179BB"/>
    <w:rsid w:val="00520AEF"/>
    <w:rsid w:val="005242B5"/>
    <w:rsid w:val="00530630"/>
    <w:rsid w:val="005346D1"/>
    <w:rsid w:val="00536865"/>
    <w:rsid w:val="0053734C"/>
    <w:rsid w:val="00541D65"/>
    <w:rsid w:val="005502D6"/>
    <w:rsid w:val="005512D5"/>
    <w:rsid w:val="00553E78"/>
    <w:rsid w:val="005540BD"/>
    <w:rsid w:val="00554C26"/>
    <w:rsid w:val="00555C28"/>
    <w:rsid w:val="005578A4"/>
    <w:rsid w:val="00561A30"/>
    <w:rsid w:val="0056423B"/>
    <w:rsid w:val="00576FA7"/>
    <w:rsid w:val="0057717F"/>
    <w:rsid w:val="00583C48"/>
    <w:rsid w:val="005862E5"/>
    <w:rsid w:val="005978D0"/>
    <w:rsid w:val="005A2F4B"/>
    <w:rsid w:val="005A6241"/>
    <w:rsid w:val="005A7718"/>
    <w:rsid w:val="005B09D4"/>
    <w:rsid w:val="005B1D55"/>
    <w:rsid w:val="005B42BC"/>
    <w:rsid w:val="005B7DD5"/>
    <w:rsid w:val="005C1378"/>
    <w:rsid w:val="005C7436"/>
    <w:rsid w:val="005D11A9"/>
    <w:rsid w:val="005D2520"/>
    <w:rsid w:val="005D2A7C"/>
    <w:rsid w:val="005D3906"/>
    <w:rsid w:val="005E00DF"/>
    <w:rsid w:val="005E18C6"/>
    <w:rsid w:val="005E4CFF"/>
    <w:rsid w:val="005F1329"/>
    <w:rsid w:val="005F3201"/>
    <w:rsid w:val="005F3DB8"/>
    <w:rsid w:val="005F5125"/>
    <w:rsid w:val="005F692A"/>
    <w:rsid w:val="006004A3"/>
    <w:rsid w:val="00603C3E"/>
    <w:rsid w:val="00610210"/>
    <w:rsid w:val="00612CAA"/>
    <w:rsid w:val="00612E5E"/>
    <w:rsid w:val="0061610E"/>
    <w:rsid w:val="00617464"/>
    <w:rsid w:val="00617B7B"/>
    <w:rsid w:val="00621970"/>
    <w:rsid w:val="00623669"/>
    <w:rsid w:val="00631A62"/>
    <w:rsid w:val="006360E2"/>
    <w:rsid w:val="00640CE3"/>
    <w:rsid w:val="00641F92"/>
    <w:rsid w:val="0064204D"/>
    <w:rsid w:val="00651783"/>
    <w:rsid w:val="0065553B"/>
    <w:rsid w:val="006574ED"/>
    <w:rsid w:val="006603AE"/>
    <w:rsid w:val="00664A4B"/>
    <w:rsid w:val="0066661A"/>
    <w:rsid w:val="006706D1"/>
    <w:rsid w:val="00672523"/>
    <w:rsid w:val="00676539"/>
    <w:rsid w:val="00676AB9"/>
    <w:rsid w:val="006771B4"/>
    <w:rsid w:val="00677970"/>
    <w:rsid w:val="006815A2"/>
    <w:rsid w:val="006859C8"/>
    <w:rsid w:val="00691392"/>
    <w:rsid w:val="00691714"/>
    <w:rsid w:val="00694728"/>
    <w:rsid w:val="006A1FE2"/>
    <w:rsid w:val="006A592B"/>
    <w:rsid w:val="006A78BA"/>
    <w:rsid w:val="006B340F"/>
    <w:rsid w:val="006B3CC9"/>
    <w:rsid w:val="006B5283"/>
    <w:rsid w:val="006C2463"/>
    <w:rsid w:val="006C4B4B"/>
    <w:rsid w:val="006D0A4A"/>
    <w:rsid w:val="006D18CB"/>
    <w:rsid w:val="006D21BE"/>
    <w:rsid w:val="006D7679"/>
    <w:rsid w:val="006E6279"/>
    <w:rsid w:val="006F3E6D"/>
    <w:rsid w:val="006F7F0A"/>
    <w:rsid w:val="00702A91"/>
    <w:rsid w:val="00705545"/>
    <w:rsid w:val="007104F5"/>
    <w:rsid w:val="00711A8E"/>
    <w:rsid w:val="0071231A"/>
    <w:rsid w:val="0071390F"/>
    <w:rsid w:val="007143CA"/>
    <w:rsid w:val="00720A08"/>
    <w:rsid w:val="007218FF"/>
    <w:rsid w:val="00722B45"/>
    <w:rsid w:val="00730C78"/>
    <w:rsid w:val="00743C95"/>
    <w:rsid w:val="00751AA5"/>
    <w:rsid w:val="007532EB"/>
    <w:rsid w:val="00753342"/>
    <w:rsid w:val="007600DC"/>
    <w:rsid w:val="00767060"/>
    <w:rsid w:val="00767510"/>
    <w:rsid w:val="00772CB1"/>
    <w:rsid w:val="007747B4"/>
    <w:rsid w:val="00774DF3"/>
    <w:rsid w:val="00785D44"/>
    <w:rsid w:val="00790207"/>
    <w:rsid w:val="007916D4"/>
    <w:rsid w:val="007A1474"/>
    <w:rsid w:val="007A1ED9"/>
    <w:rsid w:val="007A283B"/>
    <w:rsid w:val="007A2BB8"/>
    <w:rsid w:val="007A5B4D"/>
    <w:rsid w:val="007A5BB6"/>
    <w:rsid w:val="007B3D01"/>
    <w:rsid w:val="007B5DE1"/>
    <w:rsid w:val="007B7185"/>
    <w:rsid w:val="007D0D34"/>
    <w:rsid w:val="007E08D7"/>
    <w:rsid w:val="007E4B55"/>
    <w:rsid w:val="007E56F4"/>
    <w:rsid w:val="007E72FE"/>
    <w:rsid w:val="007F676C"/>
    <w:rsid w:val="008018D0"/>
    <w:rsid w:val="008047C4"/>
    <w:rsid w:val="008117BC"/>
    <w:rsid w:val="00817111"/>
    <w:rsid w:val="00817C1D"/>
    <w:rsid w:val="0082465F"/>
    <w:rsid w:val="00824DFD"/>
    <w:rsid w:val="00826029"/>
    <w:rsid w:val="008332A8"/>
    <w:rsid w:val="00837598"/>
    <w:rsid w:val="008405B6"/>
    <w:rsid w:val="0084137E"/>
    <w:rsid w:val="00843728"/>
    <w:rsid w:val="008473C5"/>
    <w:rsid w:val="00847B2B"/>
    <w:rsid w:val="008509B1"/>
    <w:rsid w:val="00850C24"/>
    <w:rsid w:val="008539C3"/>
    <w:rsid w:val="00855A60"/>
    <w:rsid w:val="008613D3"/>
    <w:rsid w:val="0086378C"/>
    <w:rsid w:val="0086434F"/>
    <w:rsid w:val="00866C04"/>
    <w:rsid w:val="00867794"/>
    <w:rsid w:val="0087132C"/>
    <w:rsid w:val="00872BEE"/>
    <w:rsid w:val="00873390"/>
    <w:rsid w:val="008873C2"/>
    <w:rsid w:val="008902D3"/>
    <w:rsid w:val="008A1CC6"/>
    <w:rsid w:val="008A1F20"/>
    <w:rsid w:val="008A2D49"/>
    <w:rsid w:val="008A5F5D"/>
    <w:rsid w:val="008B17B2"/>
    <w:rsid w:val="008D2F39"/>
    <w:rsid w:val="008D3FCD"/>
    <w:rsid w:val="008D48E8"/>
    <w:rsid w:val="008E0C8F"/>
    <w:rsid w:val="008E11E4"/>
    <w:rsid w:val="008E7E4F"/>
    <w:rsid w:val="008F17D0"/>
    <w:rsid w:val="008F322C"/>
    <w:rsid w:val="008F3A87"/>
    <w:rsid w:val="008F76D1"/>
    <w:rsid w:val="00903F1A"/>
    <w:rsid w:val="00905BC9"/>
    <w:rsid w:val="00917AB9"/>
    <w:rsid w:val="009268E2"/>
    <w:rsid w:val="009278CE"/>
    <w:rsid w:val="00934284"/>
    <w:rsid w:val="00935724"/>
    <w:rsid w:val="00950952"/>
    <w:rsid w:val="00950B85"/>
    <w:rsid w:val="00953A41"/>
    <w:rsid w:val="00953F62"/>
    <w:rsid w:val="00954038"/>
    <w:rsid w:val="009624CB"/>
    <w:rsid w:val="00962675"/>
    <w:rsid w:val="009630A9"/>
    <w:rsid w:val="009639CB"/>
    <w:rsid w:val="00964E48"/>
    <w:rsid w:val="00964F63"/>
    <w:rsid w:val="00967A89"/>
    <w:rsid w:val="00971FC1"/>
    <w:rsid w:val="0097709B"/>
    <w:rsid w:val="00977F79"/>
    <w:rsid w:val="00983989"/>
    <w:rsid w:val="009857E3"/>
    <w:rsid w:val="009963FC"/>
    <w:rsid w:val="00996FA2"/>
    <w:rsid w:val="00997C65"/>
    <w:rsid w:val="009A51C6"/>
    <w:rsid w:val="009A757D"/>
    <w:rsid w:val="009B19F9"/>
    <w:rsid w:val="009C78C4"/>
    <w:rsid w:val="009D13A1"/>
    <w:rsid w:val="009D3B23"/>
    <w:rsid w:val="009D3F2E"/>
    <w:rsid w:val="009D590B"/>
    <w:rsid w:val="009D6783"/>
    <w:rsid w:val="009E3A41"/>
    <w:rsid w:val="009F3A3C"/>
    <w:rsid w:val="009F4572"/>
    <w:rsid w:val="009F7628"/>
    <w:rsid w:val="00A064FB"/>
    <w:rsid w:val="00A06AAD"/>
    <w:rsid w:val="00A06B7A"/>
    <w:rsid w:val="00A14CC8"/>
    <w:rsid w:val="00A14DA9"/>
    <w:rsid w:val="00A14F7F"/>
    <w:rsid w:val="00A20394"/>
    <w:rsid w:val="00A30209"/>
    <w:rsid w:val="00A31BC1"/>
    <w:rsid w:val="00A31EEE"/>
    <w:rsid w:val="00A32F30"/>
    <w:rsid w:val="00A335D2"/>
    <w:rsid w:val="00A33F07"/>
    <w:rsid w:val="00A36A08"/>
    <w:rsid w:val="00A43DF4"/>
    <w:rsid w:val="00A53664"/>
    <w:rsid w:val="00A6201D"/>
    <w:rsid w:val="00A65521"/>
    <w:rsid w:val="00A712E0"/>
    <w:rsid w:val="00A75434"/>
    <w:rsid w:val="00A81742"/>
    <w:rsid w:val="00A84463"/>
    <w:rsid w:val="00A94953"/>
    <w:rsid w:val="00AA287C"/>
    <w:rsid w:val="00AA300A"/>
    <w:rsid w:val="00AA7C8A"/>
    <w:rsid w:val="00AB1CDE"/>
    <w:rsid w:val="00AB1F0B"/>
    <w:rsid w:val="00AB3A26"/>
    <w:rsid w:val="00AC2D65"/>
    <w:rsid w:val="00AC5514"/>
    <w:rsid w:val="00AC5932"/>
    <w:rsid w:val="00AC71B7"/>
    <w:rsid w:val="00AD15E5"/>
    <w:rsid w:val="00AD2305"/>
    <w:rsid w:val="00AD63E5"/>
    <w:rsid w:val="00AE1D89"/>
    <w:rsid w:val="00AE3149"/>
    <w:rsid w:val="00B03944"/>
    <w:rsid w:val="00B05446"/>
    <w:rsid w:val="00B10330"/>
    <w:rsid w:val="00B104B2"/>
    <w:rsid w:val="00B13777"/>
    <w:rsid w:val="00B264F0"/>
    <w:rsid w:val="00B309B3"/>
    <w:rsid w:val="00B316E2"/>
    <w:rsid w:val="00B37941"/>
    <w:rsid w:val="00B40778"/>
    <w:rsid w:val="00B44CA8"/>
    <w:rsid w:val="00B46175"/>
    <w:rsid w:val="00B47E1E"/>
    <w:rsid w:val="00B5134F"/>
    <w:rsid w:val="00B51BA1"/>
    <w:rsid w:val="00B53996"/>
    <w:rsid w:val="00B578B0"/>
    <w:rsid w:val="00B61143"/>
    <w:rsid w:val="00B615C0"/>
    <w:rsid w:val="00B619B3"/>
    <w:rsid w:val="00B61F05"/>
    <w:rsid w:val="00B71AA0"/>
    <w:rsid w:val="00B76974"/>
    <w:rsid w:val="00B76A4F"/>
    <w:rsid w:val="00B77910"/>
    <w:rsid w:val="00B80C43"/>
    <w:rsid w:val="00B8378C"/>
    <w:rsid w:val="00B85E24"/>
    <w:rsid w:val="00BA136B"/>
    <w:rsid w:val="00BA3106"/>
    <w:rsid w:val="00BA45B5"/>
    <w:rsid w:val="00BA6522"/>
    <w:rsid w:val="00BB2C01"/>
    <w:rsid w:val="00BB3946"/>
    <w:rsid w:val="00BB4052"/>
    <w:rsid w:val="00BB5607"/>
    <w:rsid w:val="00BC0CE9"/>
    <w:rsid w:val="00BC1206"/>
    <w:rsid w:val="00BC5658"/>
    <w:rsid w:val="00BE5F44"/>
    <w:rsid w:val="00BF3751"/>
    <w:rsid w:val="00BF470E"/>
    <w:rsid w:val="00BF7703"/>
    <w:rsid w:val="00C00FEA"/>
    <w:rsid w:val="00C033B3"/>
    <w:rsid w:val="00C03F60"/>
    <w:rsid w:val="00C05C4E"/>
    <w:rsid w:val="00C060CC"/>
    <w:rsid w:val="00C11E60"/>
    <w:rsid w:val="00C15502"/>
    <w:rsid w:val="00C21498"/>
    <w:rsid w:val="00C35A5C"/>
    <w:rsid w:val="00C43EF2"/>
    <w:rsid w:val="00C47339"/>
    <w:rsid w:val="00C516C4"/>
    <w:rsid w:val="00C52001"/>
    <w:rsid w:val="00C60574"/>
    <w:rsid w:val="00C61DAB"/>
    <w:rsid w:val="00C62108"/>
    <w:rsid w:val="00C6287E"/>
    <w:rsid w:val="00C66221"/>
    <w:rsid w:val="00C71B60"/>
    <w:rsid w:val="00C77531"/>
    <w:rsid w:val="00C808B3"/>
    <w:rsid w:val="00C82CA4"/>
    <w:rsid w:val="00C830B5"/>
    <w:rsid w:val="00C83A57"/>
    <w:rsid w:val="00C87ECC"/>
    <w:rsid w:val="00C91F01"/>
    <w:rsid w:val="00C9265F"/>
    <w:rsid w:val="00CA0937"/>
    <w:rsid w:val="00CA573A"/>
    <w:rsid w:val="00CA6C22"/>
    <w:rsid w:val="00CB0810"/>
    <w:rsid w:val="00CB27EE"/>
    <w:rsid w:val="00CB5057"/>
    <w:rsid w:val="00CC483A"/>
    <w:rsid w:val="00CC797E"/>
    <w:rsid w:val="00CD2DC1"/>
    <w:rsid w:val="00CD389B"/>
    <w:rsid w:val="00CD689A"/>
    <w:rsid w:val="00CD6FF3"/>
    <w:rsid w:val="00CE06C3"/>
    <w:rsid w:val="00CE1962"/>
    <w:rsid w:val="00CE7688"/>
    <w:rsid w:val="00CF29AF"/>
    <w:rsid w:val="00CF2E9B"/>
    <w:rsid w:val="00CF7C9D"/>
    <w:rsid w:val="00D011F0"/>
    <w:rsid w:val="00D034A9"/>
    <w:rsid w:val="00D035E3"/>
    <w:rsid w:val="00D038DA"/>
    <w:rsid w:val="00D05CD4"/>
    <w:rsid w:val="00D13AFF"/>
    <w:rsid w:val="00D2093A"/>
    <w:rsid w:val="00D2138C"/>
    <w:rsid w:val="00D21CAC"/>
    <w:rsid w:val="00D242EA"/>
    <w:rsid w:val="00D24A3A"/>
    <w:rsid w:val="00D25EC4"/>
    <w:rsid w:val="00D3097D"/>
    <w:rsid w:val="00D43065"/>
    <w:rsid w:val="00D5774B"/>
    <w:rsid w:val="00D60F63"/>
    <w:rsid w:val="00D70B84"/>
    <w:rsid w:val="00D75C47"/>
    <w:rsid w:val="00D76C50"/>
    <w:rsid w:val="00D80F7B"/>
    <w:rsid w:val="00D83A28"/>
    <w:rsid w:val="00D94CC5"/>
    <w:rsid w:val="00D95878"/>
    <w:rsid w:val="00DA0E1D"/>
    <w:rsid w:val="00DA4E43"/>
    <w:rsid w:val="00DB32C8"/>
    <w:rsid w:val="00DB33BC"/>
    <w:rsid w:val="00DB4D03"/>
    <w:rsid w:val="00DB6D9D"/>
    <w:rsid w:val="00DB6E3C"/>
    <w:rsid w:val="00DB7221"/>
    <w:rsid w:val="00DC0C4E"/>
    <w:rsid w:val="00DD2562"/>
    <w:rsid w:val="00DD3EEE"/>
    <w:rsid w:val="00DD54AF"/>
    <w:rsid w:val="00DD723B"/>
    <w:rsid w:val="00DE2483"/>
    <w:rsid w:val="00DE530A"/>
    <w:rsid w:val="00DF26CF"/>
    <w:rsid w:val="00DF582A"/>
    <w:rsid w:val="00E003D8"/>
    <w:rsid w:val="00E0250D"/>
    <w:rsid w:val="00E026CA"/>
    <w:rsid w:val="00E10B90"/>
    <w:rsid w:val="00E12D8A"/>
    <w:rsid w:val="00E1684A"/>
    <w:rsid w:val="00E17B76"/>
    <w:rsid w:val="00E269C0"/>
    <w:rsid w:val="00E31642"/>
    <w:rsid w:val="00E31A84"/>
    <w:rsid w:val="00E423B2"/>
    <w:rsid w:val="00E47264"/>
    <w:rsid w:val="00E47826"/>
    <w:rsid w:val="00E47C1D"/>
    <w:rsid w:val="00E577EF"/>
    <w:rsid w:val="00E57D6A"/>
    <w:rsid w:val="00E616DB"/>
    <w:rsid w:val="00E61D72"/>
    <w:rsid w:val="00E643BF"/>
    <w:rsid w:val="00E658C6"/>
    <w:rsid w:val="00E711E2"/>
    <w:rsid w:val="00E71E99"/>
    <w:rsid w:val="00E729C9"/>
    <w:rsid w:val="00E8357F"/>
    <w:rsid w:val="00E8450D"/>
    <w:rsid w:val="00E9348E"/>
    <w:rsid w:val="00E94507"/>
    <w:rsid w:val="00E96C94"/>
    <w:rsid w:val="00EA08DE"/>
    <w:rsid w:val="00EA30DA"/>
    <w:rsid w:val="00EA54C2"/>
    <w:rsid w:val="00EB2454"/>
    <w:rsid w:val="00EB4DE0"/>
    <w:rsid w:val="00EB57F8"/>
    <w:rsid w:val="00EC16AD"/>
    <w:rsid w:val="00EC384C"/>
    <w:rsid w:val="00ED03EF"/>
    <w:rsid w:val="00ED201C"/>
    <w:rsid w:val="00ED2E5B"/>
    <w:rsid w:val="00ED39EC"/>
    <w:rsid w:val="00ED7062"/>
    <w:rsid w:val="00EE68A1"/>
    <w:rsid w:val="00EF2DEB"/>
    <w:rsid w:val="00EF46B5"/>
    <w:rsid w:val="00EF6332"/>
    <w:rsid w:val="00F0349E"/>
    <w:rsid w:val="00F13064"/>
    <w:rsid w:val="00F1677A"/>
    <w:rsid w:val="00F2360C"/>
    <w:rsid w:val="00F24F48"/>
    <w:rsid w:val="00F26B29"/>
    <w:rsid w:val="00F2718B"/>
    <w:rsid w:val="00F30528"/>
    <w:rsid w:val="00F36E11"/>
    <w:rsid w:val="00F51C7C"/>
    <w:rsid w:val="00F53414"/>
    <w:rsid w:val="00F56EAE"/>
    <w:rsid w:val="00F606A9"/>
    <w:rsid w:val="00F67348"/>
    <w:rsid w:val="00F74781"/>
    <w:rsid w:val="00F823C5"/>
    <w:rsid w:val="00F85157"/>
    <w:rsid w:val="00F901A2"/>
    <w:rsid w:val="00F908E1"/>
    <w:rsid w:val="00F9725E"/>
    <w:rsid w:val="00FA1933"/>
    <w:rsid w:val="00FA7015"/>
    <w:rsid w:val="00FB0F9A"/>
    <w:rsid w:val="00FB7A0C"/>
    <w:rsid w:val="00FC03B6"/>
    <w:rsid w:val="00FC0555"/>
    <w:rsid w:val="00FC0CA9"/>
    <w:rsid w:val="00FC2C62"/>
    <w:rsid w:val="00FC369D"/>
    <w:rsid w:val="00FC3ED8"/>
    <w:rsid w:val="00FC7F26"/>
    <w:rsid w:val="00FD5482"/>
    <w:rsid w:val="00FD7667"/>
    <w:rsid w:val="00FE21EE"/>
    <w:rsid w:val="00FE462B"/>
    <w:rsid w:val="00FE521C"/>
    <w:rsid w:val="00FF796C"/>
    <w:rsid w:val="00FF7CB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B0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03B04"/>
    <w:pPr>
      <w:ind w:left="720"/>
      <w:contextualSpacing/>
    </w:pPr>
  </w:style>
  <w:style w:type="paragraph" w:styleId="Footer">
    <w:name w:val="footer"/>
    <w:basedOn w:val="Normal"/>
    <w:link w:val="FooterChar"/>
    <w:uiPriority w:val="99"/>
    <w:rsid w:val="00003B0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03B04"/>
    <w:rPr>
      <w:rFonts w:ascii="Calibri" w:hAnsi="Calibri" w:cs="Times New Roman"/>
    </w:rPr>
  </w:style>
  <w:style w:type="paragraph" w:styleId="NormalWeb">
    <w:name w:val="Normal (Web)"/>
    <w:basedOn w:val="Normal"/>
    <w:uiPriority w:val="99"/>
    <w:rsid w:val="00003B04"/>
    <w:pPr>
      <w:spacing w:before="100" w:beforeAutospacing="1" w:after="100" w:afterAutospacing="1" w:line="240" w:lineRule="auto"/>
    </w:pPr>
    <w:rPr>
      <w:rFonts w:ascii="Times New Roman" w:hAnsi="Times New Roman"/>
      <w:sz w:val="24"/>
      <w:szCs w:val="24"/>
      <w:lang w:eastAsia="en-GB"/>
    </w:rPr>
  </w:style>
  <w:style w:type="paragraph" w:styleId="Header">
    <w:name w:val="header"/>
    <w:basedOn w:val="Normal"/>
    <w:link w:val="HeaderChar"/>
    <w:uiPriority w:val="99"/>
    <w:semiHidden/>
    <w:rsid w:val="009C78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9C78C4"/>
    <w:rPr>
      <w:rFonts w:ascii="Calibri" w:hAnsi="Calibri" w:cs="Times New Roman"/>
    </w:rPr>
  </w:style>
  <w:style w:type="table" w:styleId="TableGrid">
    <w:name w:val="Table Grid"/>
    <w:basedOn w:val="TableNormal"/>
    <w:uiPriority w:val="99"/>
    <w:rsid w:val="00D958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5515452">
      <w:marLeft w:val="0"/>
      <w:marRight w:val="0"/>
      <w:marTop w:val="0"/>
      <w:marBottom w:val="0"/>
      <w:divBdr>
        <w:top w:val="none" w:sz="0" w:space="0" w:color="auto"/>
        <w:left w:val="none" w:sz="0" w:space="0" w:color="auto"/>
        <w:bottom w:val="none" w:sz="0" w:space="0" w:color="auto"/>
        <w:right w:val="none" w:sz="0" w:space="0" w:color="auto"/>
      </w:divBdr>
    </w:div>
    <w:div w:id="17555154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351</TotalTime>
  <Pages>7</Pages>
  <Words>2195</Words>
  <Characters>12517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WIGMORE GROUP PARISH COUNCIL</dc:title>
  <dc:subject/>
  <dc:creator>Linda Henry</dc:creator>
  <cp:keywords/>
  <dc:description/>
  <cp:lastModifiedBy>Jano Rochefort</cp:lastModifiedBy>
  <cp:revision>72</cp:revision>
  <cp:lastPrinted>2016-02-13T13:28:00Z</cp:lastPrinted>
  <dcterms:created xsi:type="dcterms:W3CDTF">2016-02-11T10:46:00Z</dcterms:created>
  <dcterms:modified xsi:type="dcterms:W3CDTF">2016-03-18T18:09:00Z</dcterms:modified>
</cp:coreProperties>
</file>